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642D" w:rsidRPr="0095642D" w:rsidRDefault="0095642D" w:rsidP="0095642D">
      <w:pPr>
        <w:widowControl/>
        <w:tabs>
          <w:tab w:val="left" w:pos="3165"/>
          <w:tab w:val="center" w:pos="4989"/>
        </w:tabs>
        <w:autoSpaceDE/>
        <w:autoSpaceDN/>
        <w:jc w:val="center"/>
        <w:rPr>
          <w:rFonts w:ascii="Arial" w:eastAsia="PMingLiU" w:hAnsi="Arial" w:cs="Arial"/>
          <w:sz w:val="24"/>
          <w:szCs w:val="24"/>
          <w:lang w:bidi="ar-SA"/>
        </w:rPr>
      </w:pPr>
      <w:r w:rsidRPr="0095642D">
        <w:rPr>
          <w:rFonts w:ascii="Arial" w:eastAsia="PMingLiU" w:hAnsi="Arial" w:cs="Arial"/>
          <w:sz w:val="24"/>
          <w:szCs w:val="24"/>
          <w:lang w:bidi="ar-SA"/>
        </w:rPr>
        <w:t>АДМИНИСТРАЦИЯ</w:t>
      </w:r>
    </w:p>
    <w:p w:rsidR="0095642D" w:rsidRPr="0095642D" w:rsidRDefault="0095642D" w:rsidP="0095642D">
      <w:pPr>
        <w:widowControl/>
        <w:autoSpaceDE/>
        <w:autoSpaceDN/>
        <w:jc w:val="center"/>
        <w:rPr>
          <w:rFonts w:ascii="Arial" w:eastAsia="PMingLiU" w:hAnsi="Arial" w:cs="Arial"/>
          <w:sz w:val="24"/>
          <w:szCs w:val="24"/>
          <w:lang w:eastAsia="en-US" w:bidi="ar-SA"/>
        </w:rPr>
      </w:pPr>
      <w:r w:rsidRPr="0095642D">
        <w:rPr>
          <w:rFonts w:ascii="Arial" w:eastAsia="PMingLiU" w:hAnsi="Arial" w:cs="Arial"/>
          <w:sz w:val="24"/>
          <w:szCs w:val="24"/>
          <w:lang w:eastAsia="en-US" w:bidi="ar-SA"/>
        </w:rPr>
        <w:t>ПЕТРОВСКОГО СЕЛЬСОВЕТА</w:t>
      </w:r>
    </w:p>
    <w:p w:rsidR="0095642D" w:rsidRPr="0095642D" w:rsidRDefault="0095642D" w:rsidP="0095642D">
      <w:pPr>
        <w:widowControl/>
        <w:autoSpaceDE/>
        <w:autoSpaceDN/>
        <w:jc w:val="center"/>
        <w:rPr>
          <w:rFonts w:ascii="Arial" w:eastAsia="PMingLiU" w:hAnsi="Arial" w:cs="Arial"/>
          <w:sz w:val="24"/>
          <w:szCs w:val="24"/>
          <w:lang w:eastAsia="en-US" w:bidi="ar-SA"/>
        </w:rPr>
      </w:pPr>
      <w:r w:rsidRPr="0095642D">
        <w:rPr>
          <w:rFonts w:ascii="Arial" w:eastAsia="PMingLiU" w:hAnsi="Arial" w:cs="Arial"/>
          <w:sz w:val="24"/>
          <w:szCs w:val="24"/>
          <w:lang w:eastAsia="en-US" w:bidi="ar-SA"/>
        </w:rPr>
        <w:t>ОРДЫНСКОГО РАЙОНА НОВОСИБИРСКОЙ ОБЛАСТИ</w:t>
      </w:r>
    </w:p>
    <w:p w:rsidR="0095642D" w:rsidRPr="0095642D" w:rsidRDefault="0095642D" w:rsidP="0095642D">
      <w:pPr>
        <w:widowControl/>
        <w:autoSpaceDE/>
        <w:autoSpaceDN/>
        <w:jc w:val="center"/>
        <w:rPr>
          <w:rFonts w:ascii="Arial" w:eastAsia="PMingLiU" w:hAnsi="Arial" w:cs="Arial"/>
          <w:sz w:val="24"/>
          <w:szCs w:val="24"/>
          <w:lang w:eastAsia="en-US" w:bidi="ar-SA"/>
        </w:rPr>
      </w:pPr>
    </w:p>
    <w:p w:rsidR="0095642D" w:rsidRPr="0095642D" w:rsidRDefault="0095642D" w:rsidP="0095642D">
      <w:pPr>
        <w:widowControl/>
        <w:tabs>
          <w:tab w:val="left" w:pos="345"/>
          <w:tab w:val="center" w:pos="4960"/>
        </w:tabs>
        <w:autoSpaceDE/>
        <w:autoSpaceDN/>
        <w:rPr>
          <w:rFonts w:ascii="Arial" w:eastAsia="PMingLiU" w:hAnsi="Arial" w:cs="Arial"/>
          <w:sz w:val="24"/>
          <w:szCs w:val="24"/>
          <w:lang w:eastAsia="en-US" w:bidi="ar-SA"/>
        </w:rPr>
      </w:pPr>
      <w:r w:rsidRPr="0095642D">
        <w:rPr>
          <w:rFonts w:ascii="Arial" w:eastAsia="PMingLiU" w:hAnsi="Arial" w:cs="Arial"/>
          <w:sz w:val="24"/>
          <w:szCs w:val="24"/>
          <w:lang w:eastAsia="en-US" w:bidi="ar-SA"/>
        </w:rPr>
        <w:tab/>
        <w:t xml:space="preserve">                                                     </w:t>
      </w:r>
      <w:r>
        <w:rPr>
          <w:rFonts w:ascii="Arial" w:eastAsia="PMingLiU" w:hAnsi="Arial" w:cs="Arial"/>
          <w:sz w:val="24"/>
          <w:szCs w:val="24"/>
          <w:lang w:eastAsia="en-US" w:bidi="ar-SA"/>
        </w:rPr>
        <w:t xml:space="preserve">    </w:t>
      </w:r>
      <w:r w:rsidR="002427CB">
        <w:rPr>
          <w:rFonts w:ascii="Arial" w:eastAsia="PMingLiU" w:hAnsi="Arial" w:cs="Arial"/>
          <w:sz w:val="24"/>
          <w:szCs w:val="24"/>
          <w:lang w:eastAsia="en-US" w:bidi="ar-SA"/>
        </w:rPr>
        <w:t xml:space="preserve">   </w:t>
      </w:r>
      <w:r w:rsidRPr="0095642D">
        <w:rPr>
          <w:rFonts w:ascii="Arial" w:eastAsia="PMingLiU" w:hAnsi="Arial" w:cs="Arial"/>
          <w:sz w:val="24"/>
          <w:szCs w:val="24"/>
          <w:lang w:eastAsia="en-US" w:bidi="ar-SA"/>
        </w:rPr>
        <w:t>Постановление</w:t>
      </w:r>
    </w:p>
    <w:p w:rsidR="0095642D" w:rsidRPr="0095642D" w:rsidRDefault="00606DEA" w:rsidP="0095642D">
      <w:pPr>
        <w:widowControl/>
        <w:tabs>
          <w:tab w:val="left" w:pos="345"/>
          <w:tab w:val="left" w:pos="8505"/>
        </w:tabs>
        <w:autoSpaceDE/>
        <w:autoSpaceDN/>
        <w:rPr>
          <w:rFonts w:ascii="Arial" w:eastAsia="PMingLiU" w:hAnsi="Arial" w:cs="Arial"/>
          <w:sz w:val="24"/>
          <w:szCs w:val="24"/>
          <w:lang w:eastAsia="en-US" w:bidi="ar-SA"/>
        </w:rPr>
      </w:pPr>
      <w:r>
        <w:rPr>
          <w:rFonts w:ascii="Arial" w:eastAsia="PMingLiU" w:hAnsi="Arial" w:cs="Arial"/>
          <w:sz w:val="24"/>
          <w:szCs w:val="24"/>
          <w:lang w:eastAsia="en-US" w:bidi="ar-SA"/>
        </w:rPr>
        <w:t>25</w:t>
      </w:r>
      <w:r w:rsidR="00334934">
        <w:rPr>
          <w:rFonts w:ascii="Arial" w:eastAsia="PMingLiU" w:hAnsi="Arial" w:cs="Arial"/>
          <w:sz w:val="24"/>
          <w:szCs w:val="24"/>
          <w:lang w:eastAsia="en-US" w:bidi="ar-SA"/>
        </w:rPr>
        <w:t>.</w:t>
      </w:r>
      <w:r w:rsidR="0058604D">
        <w:rPr>
          <w:rFonts w:ascii="Arial" w:eastAsia="PMingLiU" w:hAnsi="Arial" w:cs="Arial"/>
          <w:sz w:val="24"/>
          <w:szCs w:val="24"/>
          <w:lang w:eastAsia="en-US" w:bidi="ar-SA"/>
        </w:rPr>
        <w:t>06</w:t>
      </w:r>
      <w:r w:rsidR="0095642D">
        <w:rPr>
          <w:rFonts w:ascii="Arial" w:eastAsia="PMingLiU" w:hAnsi="Arial" w:cs="Arial"/>
          <w:sz w:val="24"/>
          <w:szCs w:val="24"/>
          <w:lang w:eastAsia="en-US" w:bidi="ar-SA"/>
        </w:rPr>
        <w:t>.2020</w:t>
      </w:r>
      <w:r w:rsidR="0095642D" w:rsidRPr="0095642D">
        <w:rPr>
          <w:rFonts w:ascii="Arial" w:eastAsia="PMingLiU" w:hAnsi="Arial" w:cs="Arial"/>
          <w:sz w:val="24"/>
          <w:szCs w:val="24"/>
          <w:lang w:eastAsia="en-US" w:bidi="ar-SA"/>
        </w:rPr>
        <w:tab/>
      </w:r>
      <w:r w:rsidR="0095642D">
        <w:rPr>
          <w:rFonts w:ascii="Arial" w:eastAsia="PMingLiU" w:hAnsi="Arial" w:cs="Arial"/>
          <w:sz w:val="24"/>
          <w:szCs w:val="24"/>
          <w:lang w:eastAsia="en-US" w:bidi="ar-SA"/>
        </w:rPr>
        <w:t xml:space="preserve">            </w:t>
      </w:r>
      <w:r w:rsidR="0095642D" w:rsidRPr="0095642D">
        <w:rPr>
          <w:rFonts w:ascii="Arial" w:eastAsia="PMingLiU" w:hAnsi="Arial" w:cs="Arial"/>
          <w:sz w:val="24"/>
          <w:szCs w:val="24"/>
          <w:lang w:eastAsia="en-US" w:bidi="ar-SA"/>
        </w:rPr>
        <w:t xml:space="preserve">№ </w:t>
      </w:r>
      <w:r w:rsidR="0058604D">
        <w:rPr>
          <w:rFonts w:ascii="Arial" w:eastAsia="PMingLiU" w:hAnsi="Arial" w:cs="Arial"/>
          <w:sz w:val="24"/>
          <w:szCs w:val="24"/>
          <w:lang w:eastAsia="en-US" w:bidi="ar-SA"/>
        </w:rPr>
        <w:t>76</w:t>
      </w:r>
    </w:p>
    <w:p w:rsidR="0095642D" w:rsidRPr="0095642D" w:rsidRDefault="0095642D" w:rsidP="0095642D">
      <w:pPr>
        <w:widowControl/>
        <w:tabs>
          <w:tab w:val="left" w:pos="8730"/>
        </w:tabs>
        <w:autoSpaceDE/>
        <w:autoSpaceDN/>
        <w:rPr>
          <w:rFonts w:ascii="Arial" w:eastAsia="PMingLiU" w:hAnsi="Arial" w:cs="Arial"/>
          <w:sz w:val="24"/>
          <w:szCs w:val="24"/>
          <w:lang w:bidi="ar-SA"/>
        </w:rPr>
      </w:pPr>
      <w:r w:rsidRPr="0095642D">
        <w:rPr>
          <w:rFonts w:ascii="Arial" w:eastAsia="PMingLiU" w:hAnsi="Arial" w:cs="Arial"/>
          <w:sz w:val="24"/>
          <w:szCs w:val="24"/>
          <w:lang w:bidi="ar-SA"/>
        </w:rPr>
        <w:tab/>
      </w:r>
    </w:p>
    <w:p w:rsidR="00BF51E9" w:rsidRPr="0095642D" w:rsidRDefault="00BF51E9">
      <w:pPr>
        <w:pStyle w:val="a3"/>
        <w:spacing w:before="2"/>
        <w:rPr>
          <w:rFonts w:ascii="Arial" w:hAnsi="Arial" w:cs="Arial"/>
          <w:b/>
          <w:sz w:val="24"/>
          <w:szCs w:val="24"/>
        </w:rPr>
      </w:pPr>
    </w:p>
    <w:p w:rsidR="00BF51E9" w:rsidRPr="00DD32B4" w:rsidRDefault="00A14196" w:rsidP="002427CB">
      <w:pPr>
        <w:tabs>
          <w:tab w:val="left" w:pos="10470"/>
        </w:tabs>
        <w:ind w:left="287" w:right="-20"/>
        <w:jc w:val="center"/>
        <w:rPr>
          <w:rFonts w:ascii="Arial" w:hAnsi="Arial" w:cs="Arial"/>
          <w:sz w:val="24"/>
          <w:szCs w:val="24"/>
        </w:rPr>
      </w:pPr>
      <w:r w:rsidRPr="00DD32B4">
        <w:rPr>
          <w:rFonts w:ascii="Arial" w:hAnsi="Arial" w:cs="Arial"/>
          <w:sz w:val="24"/>
          <w:szCs w:val="24"/>
        </w:rPr>
        <w:t>Об утве</w:t>
      </w:r>
      <w:r w:rsidR="0095642D" w:rsidRPr="00DD32B4">
        <w:rPr>
          <w:rFonts w:ascii="Arial" w:hAnsi="Arial" w:cs="Arial"/>
          <w:sz w:val="24"/>
          <w:szCs w:val="24"/>
        </w:rPr>
        <w:t xml:space="preserve">рждении муниципальной Программы </w:t>
      </w:r>
      <w:r w:rsidRPr="00DD32B4">
        <w:rPr>
          <w:rFonts w:ascii="Arial" w:hAnsi="Arial" w:cs="Arial"/>
          <w:sz w:val="24"/>
          <w:szCs w:val="24"/>
        </w:rPr>
        <w:t>"Энергосбережение и повышение энергетич</w:t>
      </w:r>
      <w:r w:rsidR="0095642D" w:rsidRPr="00DD32B4">
        <w:rPr>
          <w:rFonts w:ascii="Arial" w:hAnsi="Arial" w:cs="Arial"/>
          <w:sz w:val="24"/>
          <w:szCs w:val="24"/>
        </w:rPr>
        <w:t>еской эффективности в Петровском сельсовете Ордынского района Новосибирской</w:t>
      </w:r>
      <w:r w:rsidRPr="00DD32B4">
        <w:rPr>
          <w:rFonts w:ascii="Arial" w:hAnsi="Arial" w:cs="Arial"/>
          <w:sz w:val="24"/>
          <w:szCs w:val="24"/>
        </w:rPr>
        <w:t xml:space="preserve"> области» на 2020-2022 и на перспективу до 2024 года"</w:t>
      </w:r>
    </w:p>
    <w:p w:rsidR="00BF51E9" w:rsidRPr="0095642D" w:rsidRDefault="00BF51E9">
      <w:pPr>
        <w:pStyle w:val="a3"/>
        <w:rPr>
          <w:rFonts w:ascii="Arial" w:hAnsi="Arial" w:cs="Arial"/>
          <w:b/>
          <w:sz w:val="24"/>
          <w:szCs w:val="24"/>
        </w:rPr>
      </w:pPr>
    </w:p>
    <w:p w:rsidR="00BF51E9" w:rsidRPr="0095642D" w:rsidRDefault="00BF51E9">
      <w:pPr>
        <w:pStyle w:val="a3"/>
        <w:rPr>
          <w:rFonts w:ascii="Arial" w:hAnsi="Arial" w:cs="Arial"/>
          <w:b/>
          <w:sz w:val="24"/>
          <w:szCs w:val="24"/>
        </w:rPr>
      </w:pPr>
    </w:p>
    <w:p w:rsidR="00BF51E9" w:rsidRPr="0095642D" w:rsidRDefault="00BF51E9">
      <w:pPr>
        <w:pStyle w:val="a3"/>
        <w:spacing w:before="4"/>
        <w:rPr>
          <w:rFonts w:ascii="Arial" w:hAnsi="Arial" w:cs="Arial"/>
          <w:b/>
          <w:sz w:val="24"/>
          <w:szCs w:val="24"/>
        </w:rPr>
      </w:pPr>
    </w:p>
    <w:p w:rsidR="00217D88" w:rsidRDefault="00EF17BF" w:rsidP="00EF17BF">
      <w:pPr>
        <w:pStyle w:val="a3"/>
        <w:spacing w:before="1"/>
        <w:ind w:left="287" w:right="359" w:hanging="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 w:rsidR="00217D88">
        <w:rPr>
          <w:rFonts w:ascii="Arial" w:hAnsi="Arial" w:cs="Arial"/>
          <w:sz w:val="24"/>
          <w:szCs w:val="24"/>
        </w:rPr>
        <w:t xml:space="preserve">Рассмотрев Представление прокуратуры Ордынского района от 10.06.2020г. </w:t>
      </w:r>
    </w:p>
    <w:p w:rsidR="00EF17BF" w:rsidRDefault="00217D88" w:rsidP="00EF17BF">
      <w:pPr>
        <w:pStyle w:val="a3"/>
        <w:spacing w:before="1"/>
        <w:ind w:left="287" w:right="359" w:hanging="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№ 1-620в-2019 «Об устранении нарушений федерального законодательства в сфере энергосбережения», в</w:t>
      </w:r>
      <w:r w:rsidR="00A14196" w:rsidRPr="0095642D">
        <w:rPr>
          <w:rFonts w:ascii="Arial" w:hAnsi="Arial" w:cs="Arial"/>
          <w:sz w:val="24"/>
          <w:szCs w:val="24"/>
        </w:rPr>
        <w:t xml:space="preserve"> соответствии с Федеральным законом о</w:t>
      </w:r>
      <w:r w:rsidR="002427CB">
        <w:rPr>
          <w:rFonts w:ascii="Arial" w:hAnsi="Arial" w:cs="Arial"/>
          <w:sz w:val="24"/>
          <w:szCs w:val="24"/>
        </w:rPr>
        <w:t>т 23.11.2009 № 261-ФЗ «Об энерго</w:t>
      </w:r>
      <w:r w:rsidR="00A14196" w:rsidRPr="0095642D">
        <w:rPr>
          <w:rFonts w:ascii="Arial" w:hAnsi="Arial" w:cs="Arial"/>
          <w:sz w:val="24"/>
          <w:szCs w:val="24"/>
        </w:rPr>
        <w:t>сбережении и о повышении энергетической эффективности и о внесении</w:t>
      </w:r>
    </w:p>
    <w:p w:rsidR="00BF51E9" w:rsidRPr="0095642D" w:rsidRDefault="00EF17BF" w:rsidP="00EF17BF">
      <w:pPr>
        <w:pStyle w:val="a3"/>
        <w:spacing w:before="1"/>
        <w:ind w:left="287" w:right="359" w:hanging="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изме</w:t>
      </w:r>
      <w:r w:rsidR="00A14196" w:rsidRPr="0095642D">
        <w:rPr>
          <w:rFonts w:ascii="Arial" w:hAnsi="Arial" w:cs="Arial"/>
          <w:sz w:val="24"/>
          <w:szCs w:val="24"/>
        </w:rPr>
        <w:t>нений в отдельные законодательные акты Рос</w:t>
      </w:r>
      <w:r w:rsidR="002427CB">
        <w:rPr>
          <w:rFonts w:ascii="Arial" w:hAnsi="Arial" w:cs="Arial"/>
          <w:sz w:val="24"/>
          <w:szCs w:val="24"/>
        </w:rPr>
        <w:t>сийской Федерации», администрация Петровского сельсовета Ордынского района Новосибирской области,</w:t>
      </w:r>
      <w:r w:rsidR="00A14196" w:rsidRPr="0095642D">
        <w:rPr>
          <w:rFonts w:ascii="Arial" w:hAnsi="Arial" w:cs="Arial"/>
          <w:sz w:val="24"/>
          <w:szCs w:val="24"/>
        </w:rPr>
        <w:t xml:space="preserve"> ПОСТАНОВЛЯЕТ:</w:t>
      </w:r>
    </w:p>
    <w:p w:rsidR="00BF51E9" w:rsidRPr="0095642D" w:rsidRDefault="00BF51E9">
      <w:pPr>
        <w:pStyle w:val="a3"/>
        <w:rPr>
          <w:rFonts w:ascii="Arial" w:hAnsi="Arial" w:cs="Arial"/>
          <w:sz w:val="24"/>
          <w:szCs w:val="24"/>
        </w:rPr>
      </w:pPr>
    </w:p>
    <w:p w:rsidR="00074B70" w:rsidRDefault="00A14196" w:rsidP="004F5630">
      <w:pPr>
        <w:pStyle w:val="a4"/>
        <w:numPr>
          <w:ilvl w:val="0"/>
          <w:numId w:val="7"/>
        </w:numPr>
        <w:tabs>
          <w:tab w:val="left" w:pos="1337"/>
        </w:tabs>
        <w:ind w:left="287" w:right="-20" w:firstLine="768"/>
        <w:jc w:val="both"/>
        <w:rPr>
          <w:rFonts w:ascii="Arial" w:hAnsi="Arial" w:cs="Arial"/>
          <w:sz w:val="24"/>
          <w:szCs w:val="24"/>
        </w:rPr>
      </w:pPr>
      <w:r w:rsidRPr="0095642D">
        <w:rPr>
          <w:rFonts w:ascii="Arial" w:hAnsi="Arial" w:cs="Arial"/>
          <w:sz w:val="24"/>
          <w:szCs w:val="24"/>
        </w:rPr>
        <w:t>Утвердить муниципальную програ</w:t>
      </w:r>
      <w:r w:rsidR="002427CB">
        <w:rPr>
          <w:rFonts w:ascii="Arial" w:hAnsi="Arial" w:cs="Arial"/>
          <w:sz w:val="24"/>
          <w:szCs w:val="24"/>
        </w:rPr>
        <w:t>мму "Энергосбережение и повыше</w:t>
      </w:r>
      <w:r w:rsidRPr="0095642D">
        <w:rPr>
          <w:rFonts w:ascii="Arial" w:hAnsi="Arial" w:cs="Arial"/>
          <w:sz w:val="24"/>
          <w:szCs w:val="24"/>
        </w:rPr>
        <w:t>ние энергетич</w:t>
      </w:r>
      <w:r w:rsidR="002427CB">
        <w:rPr>
          <w:rFonts w:ascii="Arial" w:hAnsi="Arial" w:cs="Arial"/>
          <w:sz w:val="24"/>
          <w:szCs w:val="24"/>
        </w:rPr>
        <w:t>еской эффективности в Петровском сельс</w:t>
      </w:r>
      <w:r w:rsidR="00EF17BF">
        <w:rPr>
          <w:rFonts w:ascii="Arial" w:hAnsi="Arial" w:cs="Arial"/>
          <w:sz w:val="24"/>
          <w:szCs w:val="24"/>
        </w:rPr>
        <w:t>овете Ордынского района Новосибирской</w:t>
      </w:r>
      <w:r w:rsidRPr="0095642D">
        <w:rPr>
          <w:rFonts w:ascii="Arial" w:hAnsi="Arial" w:cs="Arial"/>
          <w:sz w:val="24"/>
          <w:szCs w:val="24"/>
        </w:rPr>
        <w:t xml:space="preserve"> области» на 2020-2022 и на персп</w:t>
      </w:r>
      <w:r w:rsidR="00074B70">
        <w:rPr>
          <w:rFonts w:ascii="Arial" w:hAnsi="Arial" w:cs="Arial"/>
          <w:sz w:val="24"/>
          <w:szCs w:val="24"/>
        </w:rPr>
        <w:t>ективу до 2024 года"</w:t>
      </w:r>
      <w:r w:rsidRPr="0095642D">
        <w:rPr>
          <w:rFonts w:ascii="Arial" w:hAnsi="Arial" w:cs="Arial"/>
          <w:sz w:val="24"/>
          <w:szCs w:val="24"/>
        </w:rPr>
        <w:t>.</w:t>
      </w:r>
    </w:p>
    <w:p w:rsidR="00074B70" w:rsidRDefault="004F5630" w:rsidP="004F5630">
      <w:pPr>
        <w:pStyle w:val="a4"/>
        <w:numPr>
          <w:ilvl w:val="0"/>
          <w:numId w:val="7"/>
        </w:numPr>
        <w:tabs>
          <w:tab w:val="left" w:pos="1337"/>
        </w:tabs>
        <w:ind w:left="287" w:right="-20" w:firstLine="76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Условия настоящего постановления применяются к отношениям, возникшим с 01.01.2020г.</w:t>
      </w:r>
    </w:p>
    <w:p w:rsidR="00EF17BF" w:rsidRPr="00EF17BF" w:rsidRDefault="004F5630" w:rsidP="004F5630">
      <w:pPr>
        <w:tabs>
          <w:tab w:val="left" w:pos="540"/>
          <w:tab w:val="left" w:pos="720"/>
        </w:tabs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</w:t>
      </w:r>
      <w:r>
        <w:rPr>
          <w:rFonts w:ascii="Arial" w:hAnsi="Arial" w:cs="Arial"/>
          <w:bCs/>
          <w:sz w:val="24"/>
          <w:szCs w:val="24"/>
        </w:rPr>
        <w:t>3</w:t>
      </w:r>
      <w:r w:rsidR="00EF17BF" w:rsidRPr="00EF17BF">
        <w:rPr>
          <w:rFonts w:ascii="Arial" w:hAnsi="Arial" w:cs="Arial"/>
          <w:bCs/>
          <w:sz w:val="24"/>
          <w:szCs w:val="24"/>
        </w:rPr>
        <w:t xml:space="preserve">. </w:t>
      </w:r>
      <w:r w:rsidR="00EF17BF" w:rsidRPr="00EF17BF">
        <w:rPr>
          <w:rFonts w:ascii="Arial" w:hAnsi="Arial" w:cs="Arial"/>
          <w:sz w:val="24"/>
          <w:szCs w:val="24"/>
        </w:rPr>
        <w:t>Опубликовать данное постановлени</w:t>
      </w:r>
      <w:r>
        <w:rPr>
          <w:rFonts w:ascii="Arial" w:hAnsi="Arial" w:cs="Arial"/>
          <w:sz w:val="24"/>
          <w:szCs w:val="24"/>
        </w:rPr>
        <w:t>е в печатном издании «Петровский вестник»</w:t>
      </w:r>
      <w:r w:rsidR="00EF17BF" w:rsidRPr="00EF17BF">
        <w:rPr>
          <w:rFonts w:ascii="Arial" w:hAnsi="Arial" w:cs="Arial"/>
          <w:sz w:val="24"/>
          <w:szCs w:val="24"/>
        </w:rPr>
        <w:t xml:space="preserve"> и разместить на официальном сайте Петровского сельсовета Ордынского района Новосибирской области.</w:t>
      </w:r>
    </w:p>
    <w:p w:rsidR="00EF17BF" w:rsidRPr="00EF17BF" w:rsidRDefault="00EF17BF" w:rsidP="004F5630">
      <w:pPr>
        <w:tabs>
          <w:tab w:val="left" w:pos="1134"/>
        </w:tabs>
        <w:ind w:right="201"/>
        <w:jc w:val="both"/>
        <w:rPr>
          <w:rFonts w:ascii="Arial" w:hAnsi="Arial" w:cs="Arial"/>
          <w:bCs/>
          <w:sz w:val="24"/>
          <w:szCs w:val="24"/>
        </w:rPr>
      </w:pPr>
      <w:r w:rsidRPr="00EF17BF">
        <w:rPr>
          <w:rFonts w:ascii="Arial" w:hAnsi="Arial" w:cs="Arial"/>
          <w:sz w:val="24"/>
          <w:szCs w:val="24"/>
        </w:rPr>
        <w:t xml:space="preserve">          </w:t>
      </w:r>
      <w:r>
        <w:rPr>
          <w:rFonts w:ascii="Arial" w:hAnsi="Arial" w:cs="Arial"/>
          <w:sz w:val="24"/>
          <w:szCs w:val="24"/>
        </w:rPr>
        <w:t xml:space="preserve">      </w:t>
      </w:r>
      <w:r w:rsidR="004F5630">
        <w:rPr>
          <w:rFonts w:ascii="Arial" w:hAnsi="Arial" w:cs="Arial"/>
          <w:bCs/>
          <w:sz w:val="24"/>
          <w:szCs w:val="24"/>
        </w:rPr>
        <w:t>4</w:t>
      </w:r>
      <w:r w:rsidRPr="00EF17BF">
        <w:rPr>
          <w:rFonts w:ascii="Arial" w:hAnsi="Arial" w:cs="Arial"/>
          <w:bCs/>
          <w:sz w:val="24"/>
          <w:szCs w:val="24"/>
        </w:rPr>
        <w:t xml:space="preserve">. </w:t>
      </w:r>
      <w:proofErr w:type="gramStart"/>
      <w:r w:rsidRPr="00EF17BF">
        <w:rPr>
          <w:rFonts w:ascii="Arial" w:hAnsi="Arial" w:cs="Arial"/>
          <w:bCs/>
          <w:sz w:val="24"/>
          <w:szCs w:val="24"/>
        </w:rPr>
        <w:t>Контроль за</w:t>
      </w:r>
      <w:proofErr w:type="gramEnd"/>
      <w:r w:rsidRPr="00EF17BF">
        <w:rPr>
          <w:rFonts w:ascii="Arial" w:hAnsi="Arial" w:cs="Arial"/>
          <w:bCs/>
          <w:sz w:val="24"/>
          <w:szCs w:val="24"/>
        </w:rPr>
        <w:t xml:space="preserve"> исполнением настоящего постановления оставляю за собой.</w:t>
      </w:r>
    </w:p>
    <w:p w:rsidR="00EF17BF" w:rsidRPr="00EF17BF" w:rsidRDefault="00EF17BF" w:rsidP="004F5630">
      <w:pPr>
        <w:jc w:val="both"/>
        <w:rPr>
          <w:rFonts w:ascii="Arial" w:hAnsi="Arial" w:cs="Arial"/>
          <w:sz w:val="24"/>
          <w:szCs w:val="24"/>
          <w:lang w:eastAsia="en-US"/>
        </w:rPr>
      </w:pPr>
    </w:p>
    <w:p w:rsidR="00EF17BF" w:rsidRPr="00EF17BF" w:rsidRDefault="00EF17BF" w:rsidP="00EF17BF">
      <w:pPr>
        <w:jc w:val="both"/>
        <w:rPr>
          <w:rFonts w:ascii="Arial" w:hAnsi="Arial" w:cs="Arial"/>
          <w:sz w:val="24"/>
          <w:szCs w:val="24"/>
          <w:lang w:eastAsia="en-US"/>
        </w:rPr>
      </w:pPr>
    </w:p>
    <w:p w:rsidR="00EF17BF" w:rsidRPr="00EF17BF" w:rsidRDefault="00EF17BF" w:rsidP="00EF17BF">
      <w:pPr>
        <w:jc w:val="both"/>
        <w:rPr>
          <w:rFonts w:ascii="Arial" w:hAnsi="Arial" w:cs="Arial"/>
          <w:sz w:val="24"/>
          <w:szCs w:val="24"/>
          <w:lang w:eastAsia="en-US"/>
        </w:rPr>
      </w:pPr>
    </w:p>
    <w:p w:rsidR="00EF17BF" w:rsidRPr="00EF17BF" w:rsidRDefault="00EF17BF" w:rsidP="00EF17BF">
      <w:pPr>
        <w:ind w:left="284" w:hanging="284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</w:t>
      </w:r>
      <w:proofErr w:type="spellStart"/>
      <w:r w:rsidRPr="00EF17BF">
        <w:rPr>
          <w:rFonts w:ascii="Arial" w:hAnsi="Arial" w:cs="Arial"/>
          <w:bCs/>
          <w:sz w:val="24"/>
          <w:szCs w:val="24"/>
        </w:rPr>
        <w:t>И.о</w:t>
      </w:r>
      <w:proofErr w:type="spellEnd"/>
      <w:r w:rsidRPr="00EF17BF">
        <w:rPr>
          <w:rFonts w:ascii="Arial" w:hAnsi="Arial" w:cs="Arial"/>
          <w:bCs/>
          <w:sz w:val="24"/>
          <w:szCs w:val="24"/>
        </w:rPr>
        <w:t xml:space="preserve">. Главы </w:t>
      </w:r>
    </w:p>
    <w:p w:rsidR="00EF17BF" w:rsidRPr="00EF17BF" w:rsidRDefault="00EF17BF" w:rsidP="00EF17BF">
      <w:p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</w:t>
      </w:r>
      <w:r w:rsidRPr="00EF17BF">
        <w:rPr>
          <w:rFonts w:ascii="Arial" w:hAnsi="Arial" w:cs="Arial"/>
          <w:bCs/>
          <w:sz w:val="24"/>
          <w:szCs w:val="24"/>
        </w:rPr>
        <w:t xml:space="preserve">Петровского сельсовета                                                          </w:t>
      </w:r>
    </w:p>
    <w:p w:rsidR="00EF17BF" w:rsidRPr="00EF17BF" w:rsidRDefault="00EF17BF" w:rsidP="00EF17B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</w:t>
      </w:r>
      <w:r w:rsidRPr="00EF17BF">
        <w:rPr>
          <w:rFonts w:ascii="Arial" w:hAnsi="Arial" w:cs="Arial"/>
          <w:sz w:val="24"/>
          <w:szCs w:val="24"/>
        </w:rPr>
        <w:t>Ордынского района</w:t>
      </w:r>
    </w:p>
    <w:p w:rsidR="00EF17BF" w:rsidRPr="00EF17BF" w:rsidRDefault="00EF17BF" w:rsidP="00EF17BF">
      <w:pPr>
        <w:tabs>
          <w:tab w:val="left" w:pos="6630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</w:t>
      </w:r>
      <w:r w:rsidRPr="00EF17BF">
        <w:rPr>
          <w:rFonts w:ascii="Arial" w:hAnsi="Arial" w:cs="Arial"/>
          <w:sz w:val="24"/>
          <w:szCs w:val="24"/>
        </w:rPr>
        <w:t>Новосибирской области</w:t>
      </w:r>
      <w:r w:rsidRPr="00EF17BF">
        <w:rPr>
          <w:rFonts w:ascii="Arial" w:hAnsi="Arial" w:cs="Arial"/>
          <w:sz w:val="24"/>
          <w:szCs w:val="24"/>
        </w:rPr>
        <w:tab/>
        <w:t>Т.Е. Стародубцева</w:t>
      </w:r>
    </w:p>
    <w:p w:rsidR="00EF17BF" w:rsidRPr="00EF17BF" w:rsidRDefault="00EF17BF" w:rsidP="00EF17BF">
      <w:pPr>
        <w:spacing w:before="67"/>
        <w:ind w:left="7285" w:right="260" w:firstLine="1733"/>
        <w:rPr>
          <w:rFonts w:ascii="Arial" w:hAnsi="Arial" w:cs="Arial"/>
          <w:sz w:val="24"/>
          <w:szCs w:val="24"/>
        </w:rPr>
      </w:pPr>
    </w:p>
    <w:p w:rsidR="00EF17BF" w:rsidRDefault="00EF17BF">
      <w:pPr>
        <w:spacing w:before="67"/>
        <w:ind w:left="7285" w:right="260" w:firstLine="1733"/>
        <w:rPr>
          <w:rFonts w:ascii="Arial" w:hAnsi="Arial" w:cs="Arial"/>
          <w:sz w:val="24"/>
          <w:szCs w:val="24"/>
        </w:rPr>
      </w:pPr>
    </w:p>
    <w:p w:rsidR="00EF17BF" w:rsidRDefault="00EF17BF">
      <w:pPr>
        <w:spacing w:before="67"/>
        <w:ind w:left="7285" w:right="260" w:firstLine="1733"/>
        <w:rPr>
          <w:rFonts w:ascii="Arial" w:hAnsi="Arial" w:cs="Arial"/>
          <w:sz w:val="24"/>
          <w:szCs w:val="24"/>
        </w:rPr>
      </w:pPr>
    </w:p>
    <w:p w:rsidR="00EF17BF" w:rsidRDefault="00EF17BF">
      <w:pPr>
        <w:spacing w:before="67"/>
        <w:ind w:left="7285" w:right="260" w:firstLine="1733"/>
        <w:rPr>
          <w:rFonts w:ascii="Arial" w:hAnsi="Arial" w:cs="Arial"/>
          <w:sz w:val="24"/>
          <w:szCs w:val="24"/>
        </w:rPr>
      </w:pPr>
    </w:p>
    <w:p w:rsidR="00EF17BF" w:rsidRDefault="00EF17BF">
      <w:pPr>
        <w:spacing w:before="67"/>
        <w:ind w:left="7285" w:right="260" w:firstLine="1733"/>
        <w:rPr>
          <w:rFonts w:ascii="Arial" w:hAnsi="Arial" w:cs="Arial"/>
          <w:sz w:val="24"/>
          <w:szCs w:val="24"/>
        </w:rPr>
      </w:pPr>
    </w:p>
    <w:p w:rsidR="00EF17BF" w:rsidRDefault="00EF17BF">
      <w:pPr>
        <w:spacing w:before="67"/>
        <w:ind w:left="7285" w:right="260" w:firstLine="1733"/>
        <w:rPr>
          <w:rFonts w:ascii="Arial" w:hAnsi="Arial" w:cs="Arial"/>
          <w:sz w:val="24"/>
          <w:szCs w:val="24"/>
        </w:rPr>
      </w:pPr>
    </w:p>
    <w:p w:rsidR="00EF17BF" w:rsidRDefault="00EF17BF">
      <w:pPr>
        <w:spacing w:before="67"/>
        <w:ind w:left="7285" w:right="260" w:firstLine="1733"/>
        <w:rPr>
          <w:rFonts w:ascii="Arial" w:hAnsi="Arial" w:cs="Arial"/>
          <w:sz w:val="24"/>
          <w:szCs w:val="24"/>
        </w:rPr>
      </w:pPr>
    </w:p>
    <w:p w:rsidR="00EF17BF" w:rsidRDefault="00EF17BF">
      <w:pPr>
        <w:spacing w:before="67"/>
        <w:ind w:left="7285" w:right="260" w:firstLine="1733"/>
        <w:rPr>
          <w:rFonts w:ascii="Arial" w:hAnsi="Arial" w:cs="Arial"/>
          <w:sz w:val="24"/>
          <w:szCs w:val="24"/>
        </w:rPr>
      </w:pPr>
    </w:p>
    <w:p w:rsidR="00EF17BF" w:rsidRDefault="00EF17BF">
      <w:pPr>
        <w:spacing w:before="67"/>
        <w:ind w:left="7285" w:right="260" w:firstLine="1733"/>
        <w:rPr>
          <w:rFonts w:ascii="Arial" w:hAnsi="Arial" w:cs="Arial"/>
          <w:sz w:val="24"/>
          <w:szCs w:val="24"/>
        </w:rPr>
      </w:pPr>
    </w:p>
    <w:p w:rsidR="00EF17BF" w:rsidRDefault="00EF17BF">
      <w:pPr>
        <w:spacing w:before="67"/>
        <w:ind w:left="7285" w:right="260" w:firstLine="1733"/>
        <w:rPr>
          <w:rFonts w:ascii="Arial" w:hAnsi="Arial" w:cs="Arial"/>
          <w:sz w:val="24"/>
          <w:szCs w:val="24"/>
        </w:rPr>
      </w:pPr>
    </w:p>
    <w:p w:rsidR="00EF17BF" w:rsidRDefault="00EF17BF">
      <w:pPr>
        <w:spacing w:before="67"/>
        <w:ind w:left="7285" w:right="260" w:firstLine="1733"/>
        <w:rPr>
          <w:rFonts w:ascii="Arial" w:hAnsi="Arial" w:cs="Arial"/>
          <w:sz w:val="24"/>
          <w:szCs w:val="24"/>
        </w:rPr>
      </w:pPr>
    </w:p>
    <w:p w:rsidR="00606DEA" w:rsidRDefault="00606DEA" w:rsidP="00217D88">
      <w:pPr>
        <w:ind w:right="260"/>
        <w:jc w:val="right"/>
        <w:rPr>
          <w:rFonts w:ascii="Arial" w:hAnsi="Arial" w:cs="Arial"/>
          <w:sz w:val="24"/>
          <w:szCs w:val="24"/>
        </w:rPr>
      </w:pPr>
    </w:p>
    <w:p w:rsidR="00074B70" w:rsidRDefault="00A14196" w:rsidP="00217D88">
      <w:pPr>
        <w:ind w:right="260"/>
        <w:jc w:val="right"/>
        <w:rPr>
          <w:rFonts w:ascii="Arial" w:hAnsi="Arial" w:cs="Arial"/>
          <w:sz w:val="24"/>
          <w:szCs w:val="24"/>
        </w:rPr>
      </w:pPr>
      <w:r w:rsidRPr="0095642D">
        <w:rPr>
          <w:rFonts w:ascii="Arial" w:hAnsi="Arial" w:cs="Arial"/>
          <w:sz w:val="24"/>
          <w:szCs w:val="24"/>
        </w:rPr>
        <w:lastRenderedPageBreak/>
        <w:t>Приложение</w:t>
      </w:r>
      <w:r w:rsidR="00074B70">
        <w:rPr>
          <w:rFonts w:ascii="Arial" w:hAnsi="Arial" w:cs="Arial"/>
          <w:sz w:val="24"/>
          <w:szCs w:val="24"/>
        </w:rPr>
        <w:t xml:space="preserve"> 1</w:t>
      </w:r>
    </w:p>
    <w:p w:rsidR="00BF51E9" w:rsidRDefault="00A14196" w:rsidP="00217D88">
      <w:pPr>
        <w:ind w:left="7285" w:right="260"/>
        <w:jc w:val="right"/>
        <w:rPr>
          <w:rFonts w:ascii="Arial" w:hAnsi="Arial" w:cs="Arial"/>
          <w:sz w:val="24"/>
          <w:szCs w:val="24"/>
        </w:rPr>
      </w:pPr>
      <w:r w:rsidRPr="0095642D">
        <w:rPr>
          <w:rFonts w:ascii="Arial" w:hAnsi="Arial" w:cs="Arial"/>
          <w:sz w:val="24"/>
          <w:szCs w:val="24"/>
        </w:rPr>
        <w:t xml:space="preserve"> к Постано</w:t>
      </w:r>
      <w:r w:rsidR="00EF17BF">
        <w:rPr>
          <w:rFonts w:ascii="Arial" w:hAnsi="Arial" w:cs="Arial"/>
          <w:sz w:val="24"/>
          <w:szCs w:val="24"/>
        </w:rPr>
        <w:t>влению администрации Петровского сельсовета</w:t>
      </w:r>
    </w:p>
    <w:p w:rsidR="00EF17BF" w:rsidRDefault="00EF17BF" w:rsidP="00217D88">
      <w:pPr>
        <w:ind w:left="7285" w:right="26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Ордынского района</w:t>
      </w:r>
    </w:p>
    <w:p w:rsidR="00EF17BF" w:rsidRPr="0095642D" w:rsidRDefault="00EF17BF" w:rsidP="00217D88">
      <w:pPr>
        <w:ind w:left="7285" w:right="26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Новосибирской области</w:t>
      </w:r>
    </w:p>
    <w:p w:rsidR="00BF51E9" w:rsidRPr="0095642D" w:rsidRDefault="00217D88" w:rsidP="00217D88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</w:t>
      </w:r>
      <w:r w:rsidR="00334934">
        <w:rPr>
          <w:rFonts w:ascii="Arial" w:hAnsi="Arial" w:cs="Arial"/>
          <w:sz w:val="24"/>
          <w:szCs w:val="24"/>
        </w:rPr>
        <w:t xml:space="preserve">от   </w:t>
      </w:r>
      <w:r w:rsidR="00606DEA">
        <w:rPr>
          <w:rFonts w:ascii="Arial" w:hAnsi="Arial" w:cs="Arial"/>
          <w:sz w:val="24"/>
          <w:szCs w:val="24"/>
        </w:rPr>
        <w:t>25</w:t>
      </w:r>
      <w:bookmarkStart w:id="0" w:name="_GoBack"/>
      <w:bookmarkEnd w:id="0"/>
      <w:r w:rsidR="00334934">
        <w:rPr>
          <w:rFonts w:ascii="Arial" w:hAnsi="Arial" w:cs="Arial"/>
          <w:sz w:val="24"/>
          <w:szCs w:val="24"/>
        </w:rPr>
        <w:t>.</w:t>
      </w:r>
      <w:r w:rsidR="0058604D">
        <w:rPr>
          <w:rFonts w:ascii="Arial" w:hAnsi="Arial" w:cs="Arial"/>
          <w:sz w:val="24"/>
          <w:szCs w:val="24"/>
        </w:rPr>
        <w:t>06</w:t>
      </w:r>
      <w:r w:rsidR="00EF17BF">
        <w:rPr>
          <w:rFonts w:ascii="Arial" w:hAnsi="Arial" w:cs="Arial"/>
          <w:sz w:val="24"/>
          <w:szCs w:val="24"/>
        </w:rPr>
        <w:t>.2020 №</w:t>
      </w:r>
      <w:r w:rsidR="0058604D">
        <w:rPr>
          <w:rFonts w:ascii="Arial" w:hAnsi="Arial" w:cs="Arial"/>
          <w:sz w:val="24"/>
          <w:szCs w:val="24"/>
        </w:rPr>
        <w:t>76</w:t>
      </w:r>
    </w:p>
    <w:p w:rsidR="00BF51E9" w:rsidRPr="0095642D" w:rsidRDefault="00BF51E9">
      <w:pPr>
        <w:pStyle w:val="a3"/>
        <w:rPr>
          <w:rFonts w:ascii="Arial" w:hAnsi="Arial" w:cs="Arial"/>
          <w:sz w:val="24"/>
          <w:szCs w:val="24"/>
        </w:rPr>
      </w:pPr>
    </w:p>
    <w:p w:rsidR="00BF51E9" w:rsidRPr="0095642D" w:rsidRDefault="00BF51E9">
      <w:pPr>
        <w:pStyle w:val="a3"/>
        <w:rPr>
          <w:rFonts w:ascii="Arial" w:hAnsi="Arial" w:cs="Arial"/>
          <w:sz w:val="24"/>
          <w:szCs w:val="24"/>
        </w:rPr>
      </w:pPr>
    </w:p>
    <w:p w:rsidR="00BF51E9" w:rsidRPr="0095642D" w:rsidRDefault="00BF51E9">
      <w:pPr>
        <w:pStyle w:val="a3"/>
        <w:rPr>
          <w:rFonts w:ascii="Arial" w:hAnsi="Arial" w:cs="Arial"/>
          <w:sz w:val="24"/>
          <w:szCs w:val="24"/>
        </w:rPr>
      </w:pPr>
    </w:p>
    <w:p w:rsidR="00BF51E9" w:rsidRPr="0095642D" w:rsidRDefault="00BF51E9">
      <w:pPr>
        <w:pStyle w:val="a3"/>
        <w:rPr>
          <w:rFonts w:ascii="Arial" w:hAnsi="Arial" w:cs="Arial"/>
          <w:sz w:val="24"/>
          <w:szCs w:val="24"/>
        </w:rPr>
      </w:pPr>
    </w:p>
    <w:p w:rsidR="00BF51E9" w:rsidRPr="0095642D" w:rsidRDefault="00BF51E9">
      <w:pPr>
        <w:pStyle w:val="a3"/>
        <w:rPr>
          <w:rFonts w:ascii="Arial" w:hAnsi="Arial" w:cs="Arial"/>
          <w:sz w:val="24"/>
          <w:szCs w:val="24"/>
        </w:rPr>
      </w:pPr>
    </w:p>
    <w:p w:rsidR="00BF51E9" w:rsidRPr="0095642D" w:rsidRDefault="00BF51E9">
      <w:pPr>
        <w:pStyle w:val="a3"/>
        <w:rPr>
          <w:rFonts w:ascii="Arial" w:hAnsi="Arial" w:cs="Arial"/>
          <w:sz w:val="24"/>
          <w:szCs w:val="24"/>
        </w:rPr>
      </w:pPr>
    </w:p>
    <w:p w:rsidR="00772E9C" w:rsidRDefault="00772E9C" w:rsidP="00772E9C">
      <w:pPr>
        <w:spacing w:before="1"/>
        <w:jc w:val="center"/>
        <w:rPr>
          <w:rFonts w:ascii="Arial" w:hAnsi="Arial" w:cs="Arial"/>
          <w:sz w:val="24"/>
          <w:szCs w:val="24"/>
        </w:rPr>
      </w:pPr>
    </w:p>
    <w:p w:rsidR="00772E9C" w:rsidRDefault="00772E9C" w:rsidP="00772E9C">
      <w:pPr>
        <w:spacing w:before="1"/>
        <w:jc w:val="center"/>
        <w:rPr>
          <w:rFonts w:ascii="Arial" w:hAnsi="Arial" w:cs="Arial"/>
          <w:sz w:val="24"/>
          <w:szCs w:val="24"/>
        </w:rPr>
      </w:pPr>
    </w:p>
    <w:p w:rsidR="00772E9C" w:rsidRDefault="00772E9C" w:rsidP="00772E9C">
      <w:pPr>
        <w:spacing w:before="1"/>
        <w:jc w:val="center"/>
        <w:rPr>
          <w:rFonts w:ascii="Arial" w:hAnsi="Arial" w:cs="Arial"/>
          <w:sz w:val="24"/>
          <w:szCs w:val="24"/>
        </w:rPr>
      </w:pPr>
    </w:p>
    <w:p w:rsidR="00772E9C" w:rsidRDefault="00772E9C" w:rsidP="00772E9C">
      <w:pPr>
        <w:spacing w:before="1"/>
        <w:jc w:val="center"/>
        <w:rPr>
          <w:rFonts w:ascii="Arial" w:hAnsi="Arial" w:cs="Arial"/>
          <w:sz w:val="24"/>
          <w:szCs w:val="24"/>
        </w:rPr>
      </w:pPr>
    </w:p>
    <w:p w:rsidR="00BF51E9" w:rsidRPr="0095642D" w:rsidRDefault="00A14196" w:rsidP="00772E9C">
      <w:pPr>
        <w:spacing w:before="1"/>
        <w:jc w:val="center"/>
        <w:rPr>
          <w:rFonts w:ascii="Arial" w:hAnsi="Arial" w:cs="Arial"/>
          <w:b/>
          <w:sz w:val="24"/>
          <w:szCs w:val="24"/>
        </w:rPr>
      </w:pPr>
      <w:r w:rsidRPr="00EF17BF">
        <w:rPr>
          <w:rFonts w:ascii="Arial" w:hAnsi="Arial" w:cs="Arial"/>
          <w:sz w:val="24"/>
          <w:szCs w:val="24"/>
        </w:rPr>
        <w:t>Муниципальная</w:t>
      </w:r>
      <w:r w:rsidRPr="00EF17BF">
        <w:rPr>
          <w:rFonts w:ascii="Arial" w:hAnsi="Arial" w:cs="Arial"/>
          <w:spacing w:val="-7"/>
          <w:sz w:val="24"/>
          <w:szCs w:val="24"/>
        </w:rPr>
        <w:t xml:space="preserve"> </w:t>
      </w:r>
      <w:r w:rsidRPr="00EF17BF">
        <w:rPr>
          <w:rFonts w:ascii="Arial" w:hAnsi="Arial" w:cs="Arial"/>
          <w:sz w:val="24"/>
          <w:szCs w:val="24"/>
        </w:rPr>
        <w:t>программа</w:t>
      </w:r>
      <w:r w:rsidR="00EF17BF">
        <w:rPr>
          <w:rFonts w:ascii="Arial" w:hAnsi="Arial" w:cs="Arial"/>
          <w:b/>
          <w:sz w:val="24"/>
          <w:szCs w:val="24"/>
        </w:rPr>
        <w:t xml:space="preserve"> </w:t>
      </w:r>
      <w:r w:rsidR="00EF17BF" w:rsidRPr="0095642D">
        <w:rPr>
          <w:rFonts w:ascii="Arial" w:hAnsi="Arial" w:cs="Arial"/>
          <w:sz w:val="24"/>
          <w:szCs w:val="24"/>
        </w:rPr>
        <w:t>«Энергосбережение и повышения энергетической эффективности в</w:t>
      </w:r>
      <w:r w:rsidR="00EF17BF">
        <w:rPr>
          <w:rFonts w:ascii="Arial" w:hAnsi="Arial" w:cs="Arial"/>
          <w:sz w:val="24"/>
          <w:szCs w:val="24"/>
        </w:rPr>
        <w:t xml:space="preserve"> </w:t>
      </w:r>
      <w:r w:rsidR="00772E9C">
        <w:rPr>
          <w:rFonts w:ascii="Arial" w:hAnsi="Arial" w:cs="Arial"/>
          <w:sz w:val="24"/>
          <w:szCs w:val="24"/>
        </w:rPr>
        <w:t>Петровском сельсовете Ордынского района Новосибирской области</w:t>
      </w:r>
    </w:p>
    <w:p w:rsidR="00BF51E9" w:rsidRPr="00772E9C" w:rsidRDefault="00772E9C" w:rsidP="00772E9C">
      <w:pPr>
        <w:ind w:left="182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 w:rsidR="00A14196" w:rsidRPr="00772E9C">
        <w:rPr>
          <w:rFonts w:ascii="Arial" w:hAnsi="Arial" w:cs="Arial"/>
          <w:sz w:val="24"/>
          <w:szCs w:val="24"/>
        </w:rPr>
        <w:t>на 2020 – 2022 и на перспективу до 2024 года»</w:t>
      </w:r>
    </w:p>
    <w:p w:rsidR="00BF51E9" w:rsidRPr="0095642D" w:rsidRDefault="00BF51E9">
      <w:pPr>
        <w:pStyle w:val="a3"/>
        <w:rPr>
          <w:rFonts w:ascii="Arial" w:hAnsi="Arial" w:cs="Arial"/>
          <w:b/>
          <w:sz w:val="24"/>
          <w:szCs w:val="24"/>
        </w:rPr>
      </w:pPr>
    </w:p>
    <w:p w:rsidR="00BF51E9" w:rsidRPr="0095642D" w:rsidRDefault="00BF51E9">
      <w:pPr>
        <w:pStyle w:val="a3"/>
        <w:rPr>
          <w:rFonts w:ascii="Arial" w:hAnsi="Arial" w:cs="Arial"/>
          <w:b/>
          <w:sz w:val="24"/>
          <w:szCs w:val="24"/>
        </w:rPr>
      </w:pPr>
    </w:p>
    <w:p w:rsidR="00BF51E9" w:rsidRPr="0095642D" w:rsidRDefault="00BF51E9">
      <w:pPr>
        <w:pStyle w:val="a3"/>
        <w:rPr>
          <w:rFonts w:ascii="Arial" w:hAnsi="Arial" w:cs="Arial"/>
          <w:b/>
          <w:sz w:val="24"/>
          <w:szCs w:val="24"/>
        </w:rPr>
      </w:pPr>
    </w:p>
    <w:p w:rsidR="00BF51E9" w:rsidRPr="0095642D" w:rsidRDefault="00BF51E9">
      <w:pPr>
        <w:pStyle w:val="a3"/>
        <w:rPr>
          <w:rFonts w:ascii="Arial" w:hAnsi="Arial" w:cs="Arial"/>
          <w:b/>
          <w:sz w:val="24"/>
          <w:szCs w:val="24"/>
        </w:rPr>
      </w:pPr>
    </w:p>
    <w:p w:rsidR="00BF51E9" w:rsidRPr="0095642D" w:rsidRDefault="00BF51E9">
      <w:pPr>
        <w:pStyle w:val="a3"/>
        <w:rPr>
          <w:rFonts w:ascii="Arial" w:hAnsi="Arial" w:cs="Arial"/>
          <w:b/>
          <w:sz w:val="24"/>
          <w:szCs w:val="24"/>
        </w:rPr>
      </w:pPr>
    </w:p>
    <w:p w:rsidR="00BF51E9" w:rsidRPr="0095642D" w:rsidRDefault="00BF51E9">
      <w:pPr>
        <w:pStyle w:val="a3"/>
        <w:rPr>
          <w:rFonts w:ascii="Arial" w:hAnsi="Arial" w:cs="Arial"/>
          <w:b/>
          <w:sz w:val="24"/>
          <w:szCs w:val="24"/>
        </w:rPr>
      </w:pPr>
    </w:p>
    <w:p w:rsidR="00BF51E9" w:rsidRPr="0095642D" w:rsidRDefault="00BF51E9">
      <w:pPr>
        <w:pStyle w:val="a3"/>
        <w:rPr>
          <w:rFonts w:ascii="Arial" w:hAnsi="Arial" w:cs="Arial"/>
          <w:b/>
          <w:sz w:val="24"/>
          <w:szCs w:val="24"/>
        </w:rPr>
      </w:pPr>
    </w:p>
    <w:p w:rsidR="00BF51E9" w:rsidRPr="0095642D" w:rsidRDefault="00BF51E9">
      <w:pPr>
        <w:pStyle w:val="a3"/>
        <w:rPr>
          <w:rFonts w:ascii="Arial" w:hAnsi="Arial" w:cs="Arial"/>
          <w:b/>
          <w:sz w:val="24"/>
          <w:szCs w:val="24"/>
        </w:rPr>
      </w:pPr>
    </w:p>
    <w:p w:rsidR="00BF51E9" w:rsidRPr="0095642D" w:rsidRDefault="00BF51E9">
      <w:pPr>
        <w:pStyle w:val="a3"/>
        <w:rPr>
          <w:rFonts w:ascii="Arial" w:hAnsi="Arial" w:cs="Arial"/>
          <w:b/>
          <w:sz w:val="24"/>
          <w:szCs w:val="24"/>
        </w:rPr>
      </w:pPr>
    </w:p>
    <w:p w:rsidR="00BF51E9" w:rsidRPr="0095642D" w:rsidRDefault="00BF51E9">
      <w:pPr>
        <w:pStyle w:val="a3"/>
        <w:rPr>
          <w:rFonts w:ascii="Arial" w:hAnsi="Arial" w:cs="Arial"/>
          <w:b/>
          <w:sz w:val="24"/>
          <w:szCs w:val="24"/>
        </w:rPr>
      </w:pPr>
    </w:p>
    <w:p w:rsidR="00BF51E9" w:rsidRPr="0095642D" w:rsidRDefault="00BF51E9">
      <w:pPr>
        <w:pStyle w:val="a3"/>
        <w:rPr>
          <w:rFonts w:ascii="Arial" w:hAnsi="Arial" w:cs="Arial"/>
          <w:b/>
          <w:sz w:val="24"/>
          <w:szCs w:val="24"/>
        </w:rPr>
      </w:pPr>
    </w:p>
    <w:p w:rsidR="00BF51E9" w:rsidRPr="0095642D" w:rsidRDefault="00BF51E9">
      <w:pPr>
        <w:pStyle w:val="a3"/>
        <w:rPr>
          <w:rFonts w:ascii="Arial" w:hAnsi="Arial" w:cs="Arial"/>
          <w:b/>
          <w:sz w:val="24"/>
          <w:szCs w:val="24"/>
        </w:rPr>
      </w:pPr>
    </w:p>
    <w:p w:rsidR="00BF51E9" w:rsidRPr="0095642D" w:rsidRDefault="00BF51E9">
      <w:pPr>
        <w:pStyle w:val="a3"/>
        <w:rPr>
          <w:rFonts w:ascii="Arial" w:hAnsi="Arial" w:cs="Arial"/>
          <w:b/>
          <w:sz w:val="24"/>
          <w:szCs w:val="24"/>
        </w:rPr>
      </w:pPr>
    </w:p>
    <w:p w:rsidR="00BF51E9" w:rsidRPr="0095642D" w:rsidRDefault="00BF51E9">
      <w:pPr>
        <w:pStyle w:val="a3"/>
        <w:rPr>
          <w:rFonts w:ascii="Arial" w:hAnsi="Arial" w:cs="Arial"/>
          <w:b/>
          <w:sz w:val="24"/>
          <w:szCs w:val="24"/>
        </w:rPr>
      </w:pPr>
    </w:p>
    <w:p w:rsidR="00BF51E9" w:rsidRPr="0095642D" w:rsidRDefault="00BF51E9">
      <w:pPr>
        <w:pStyle w:val="a3"/>
        <w:rPr>
          <w:rFonts w:ascii="Arial" w:hAnsi="Arial" w:cs="Arial"/>
          <w:b/>
          <w:sz w:val="24"/>
          <w:szCs w:val="24"/>
        </w:rPr>
      </w:pPr>
    </w:p>
    <w:p w:rsidR="00BF51E9" w:rsidRPr="0095642D" w:rsidRDefault="00BF51E9">
      <w:pPr>
        <w:pStyle w:val="a3"/>
        <w:spacing w:before="6"/>
        <w:rPr>
          <w:rFonts w:ascii="Arial" w:hAnsi="Arial" w:cs="Arial"/>
          <w:b/>
          <w:sz w:val="24"/>
          <w:szCs w:val="24"/>
        </w:rPr>
      </w:pPr>
    </w:p>
    <w:p w:rsidR="00772E9C" w:rsidRDefault="00772E9C">
      <w:pPr>
        <w:jc w:val="center"/>
        <w:rPr>
          <w:rFonts w:ascii="Arial" w:hAnsi="Arial" w:cs="Arial"/>
          <w:sz w:val="24"/>
          <w:szCs w:val="24"/>
        </w:rPr>
      </w:pPr>
    </w:p>
    <w:p w:rsidR="00772E9C" w:rsidRPr="00772E9C" w:rsidRDefault="00772E9C" w:rsidP="00772E9C">
      <w:pPr>
        <w:rPr>
          <w:rFonts w:ascii="Arial" w:hAnsi="Arial" w:cs="Arial"/>
          <w:sz w:val="24"/>
          <w:szCs w:val="24"/>
        </w:rPr>
      </w:pPr>
    </w:p>
    <w:p w:rsidR="00772E9C" w:rsidRPr="00772E9C" w:rsidRDefault="00772E9C" w:rsidP="00772E9C">
      <w:pPr>
        <w:rPr>
          <w:rFonts w:ascii="Arial" w:hAnsi="Arial" w:cs="Arial"/>
          <w:sz w:val="24"/>
          <w:szCs w:val="24"/>
        </w:rPr>
      </w:pPr>
    </w:p>
    <w:p w:rsidR="00772E9C" w:rsidRPr="00772E9C" w:rsidRDefault="00772E9C" w:rsidP="00772E9C">
      <w:pPr>
        <w:rPr>
          <w:rFonts w:ascii="Arial" w:hAnsi="Arial" w:cs="Arial"/>
          <w:sz w:val="24"/>
          <w:szCs w:val="24"/>
        </w:rPr>
      </w:pPr>
    </w:p>
    <w:p w:rsidR="00772E9C" w:rsidRPr="00772E9C" w:rsidRDefault="00772E9C" w:rsidP="00772E9C">
      <w:pPr>
        <w:rPr>
          <w:rFonts w:ascii="Arial" w:hAnsi="Arial" w:cs="Arial"/>
          <w:sz w:val="24"/>
          <w:szCs w:val="24"/>
        </w:rPr>
      </w:pPr>
    </w:p>
    <w:p w:rsidR="00772E9C" w:rsidRPr="00772E9C" w:rsidRDefault="00772E9C" w:rsidP="00772E9C">
      <w:pPr>
        <w:rPr>
          <w:rFonts w:ascii="Arial" w:hAnsi="Arial" w:cs="Arial"/>
          <w:sz w:val="24"/>
          <w:szCs w:val="24"/>
        </w:rPr>
      </w:pPr>
    </w:p>
    <w:p w:rsidR="00772E9C" w:rsidRPr="00772E9C" w:rsidRDefault="00772E9C" w:rsidP="00772E9C">
      <w:pPr>
        <w:rPr>
          <w:rFonts w:ascii="Arial" w:hAnsi="Arial" w:cs="Arial"/>
          <w:sz w:val="24"/>
          <w:szCs w:val="24"/>
        </w:rPr>
      </w:pPr>
    </w:p>
    <w:p w:rsidR="00772E9C" w:rsidRPr="00772E9C" w:rsidRDefault="00772E9C" w:rsidP="00772E9C">
      <w:pPr>
        <w:rPr>
          <w:rFonts w:ascii="Arial" w:hAnsi="Arial" w:cs="Arial"/>
          <w:sz w:val="24"/>
          <w:szCs w:val="24"/>
        </w:rPr>
      </w:pPr>
    </w:p>
    <w:p w:rsidR="00772E9C" w:rsidRPr="00772E9C" w:rsidRDefault="00772E9C" w:rsidP="00772E9C">
      <w:pPr>
        <w:rPr>
          <w:rFonts w:ascii="Arial" w:hAnsi="Arial" w:cs="Arial"/>
          <w:sz w:val="24"/>
          <w:szCs w:val="24"/>
        </w:rPr>
      </w:pPr>
    </w:p>
    <w:p w:rsidR="00772E9C" w:rsidRPr="00772E9C" w:rsidRDefault="00772E9C" w:rsidP="00772E9C">
      <w:pPr>
        <w:rPr>
          <w:rFonts w:ascii="Arial" w:hAnsi="Arial" w:cs="Arial"/>
          <w:sz w:val="24"/>
          <w:szCs w:val="24"/>
        </w:rPr>
      </w:pPr>
    </w:p>
    <w:p w:rsidR="00772E9C" w:rsidRPr="00772E9C" w:rsidRDefault="00772E9C" w:rsidP="00772E9C">
      <w:pPr>
        <w:rPr>
          <w:rFonts w:ascii="Arial" w:hAnsi="Arial" w:cs="Arial"/>
          <w:sz w:val="24"/>
          <w:szCs w:val="24"/>
        </w:rPr>
      </w:pPr>
    </w:p>
    <w:p w:rsidR="00772E9C" w:rsidRPr="00772E9C" w:rsidRDefault="00772E9C" w:rsidP="00772E9C">
      <w:pPr>
        <w:rPr>
          <w:rFonts w:ascii="Arial" w:hAnsi="Arial" w:cs="Arial"/>
          <w:sz w:val="24"/>
          <w:szCs w:val="24"/>
        </w:rPr>
      </w:pPr>
    </w:p>
    <w:p w:rsidR="00772E9C" w:rsidRPr="00772E9C" w:rsidRDefault="00772E9C" w:rsidP="00772E9C">
      <w:pPr>
        <w:rPr>
          <w:rFonts w:ascii="Arial" w:hAnsi="Arial" w:cs="Arial"/>
          <w:sz w:val="24"/>
          <w:szCs w:val="24"/>
        </w:rPr>
      </w:pPr>
    </w:p>
    <w:p w:rsidR="00772E9C" w:rsidRPr="00772E9C" w:rsidRDefault="00772E9C" w:rsidP="00772E9C">
      <w:pPr>
        <w:rPr>
          <w:rFonts w:ascii="Arial" w:hAnsi="Arial" w:cs="Arial"/>
          <w:sz w:val="24"/>
          <w:szCs w:val="24"/>
        </w:rPr>
      </w:pPr>
    </w:p>
    <w:p w:rsidR="00772E9C" w:rsidRPr="00772E9C" w:rsidRDefault="00334934" w:rsidP="0033493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</w:t>
      </w:r>
      <w:r w:rsidR="00772E9C">
        <w:rPr>
          <w:rFonts w:ascii="Arial" w:hAnsi="Arial" w:cs="Arial"/>
          <w:sz w:val="24"/>
          <w:szCs w:val="24"/>
        </w:rPr>
        <w:t>п. Петровский</w:t>
      </w:r>
    </w:p>
    <w:p w:rsidR="00BF51E9" w:rsidRPr="00772E9C" w:rsidRDefault="00BF51E9" w:rsidP="00772E9C">
      <w:pPr>
        <w:rPr>
          <w:rFonts w:ascii="Arial" w:hAnsi="Arial" w:cs="Arial"/>
          <w:sz w:val="24"/>
          <w:szCs w:val="24"/>
        </w:rPr>
        <w:sectPr w:rsidR="00BF51E9" w:rsidRPr="00772E9C">
          <w:footerReference w:type="default" r:id="rId9"/>
          <w:pgSz w:w="11910" w:h="16840"/>
          <w:pgMar w:top="1040" w:right="480" w:bottom="1240" w:left="960" w:header="0" w:footer="978" w:gutter="0"/>
          <w:cols w:space="720"/>
        </w:sectPr>
      </w:pPr>
    </w:p>
    <w:p w:rsidR="00BF51E9" w:rsidRPr="00DD32B4" w:rsidRDefault="00772E9C" w:rsidP="00772E9C">
      <w:pPr>
        <w:tabs>
          <w:tab w:val="left" w:pos="4189"/>
        </w:tabs>
        <w:spacing w:before="71"/>
        <w:rPr>
          <w:rFonts w:ascii="Arial" w:hAnsi="Arial" w:cs="Arial"/>
          <w:sz w:val="24"/>
          <w:szCs w:val="24"/>
        </w:rPr>
      </w:pPr>
      <w:r w:rsidRPr="00DD32B4">
        <w:rPr>
          <w:rFonts w:ascii="Arial" w:hAnsi="Arial" w:cs="Arial"/>
          <w:sz w:val="24"/>
          <w:szCs w:val="24"/>
        </w:rPr>
        <w:lastRenderedPageBreak/>
        <w:t xml:space="preserve">                                                             </w:t>
      </w:r>
      <w:r w:rsidR="00A14196" w:rsidRPr="00DD32B4">
        <w:rPr>
          <w:rFonts w:ascii="Arial" w:hAnsi="Arial" w:cs="Arial"/>
          <w:sz w:val="24"/>
          <w:szCs w:val="24"/>
        </w:rPr>
        <w:t>ПАСПОРТ</w:t>
      </w:r>
      <w:r w:rsidR="00A14196" w:rsidRPr="00DD32B4">
        <w:rPr>
          <w:rFonts w:ascii="Arial" w:hAnsi="Arial" w:cs="Arial"/>
          <w:spacing w:val="-1"/>
          <w:sz w:val="24"/>
          <w:szCs w:val="24"/>
        </w:rPr>
        <w:t xml:space="preserve"> </w:t>
      </w:r>
      <w:r w:rsidR="00A14196" w:rsidRPr="00DD32B4">
        <w:rPr>
          <w:rFonts w:ascii="Arial" w:hAnsi="Arial" w:cs="Arial"/>
          <w:sz w:val="24"/>
          <w:szCs w:val="24"/>
        </w:rPr>
        <w:t>ПРОГРАММЫ</w:t>
      </w:r>
    </w:p>
    <w:p w:rsidR="00BF51E9" w:rsidRPr="0095642D" w:rsidRDefault="00BF51E9">
      <w:pPr>
        <w:pStyle w:val="a3"/>
        <w:spacing w:before="3"/>
        <w:rPr>
          <w:rFonts w:ascii="Arial" w:hAnsi="Arial" w:cs="Arial"/>
          <w:b/>
          <w:sz w:val="24"/>
          <w:szCs w:val="24"/>
        </w:rPr>
      </w:pPr>
    </w:p>
    <w:tbl>
      <w:tblPr>
        <w:tblStyle w:val="TableNormal"/>
        <w:tblW w:w="0" w:type="auto"/>
        <w:tblInd w:w="1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43"/>
        <w:gridCol w:w="7232"/>
      </w:tblGrid>
      <w:tr w:rsidR="00BF51E9" w:rsidRPr="0095642D">
        <w:trPr>
          <w:trHeight w:val="830"/>
        </w:trPr>
        <w:tc>
          <w:tcPr>
            <w:tcW w:w="2943" w:type="dxa"/>
          </w:tcPr>
          <w:p w:rsidR="00772E9C" w:rsidRPr="00772E9C" w:rsidRDefault="00A14196">
            <w:pPr>
              <w:pStyle w:val="TableParagraph"/>
              <w:tabs>
                <w:tab w:val="left" w:pos="523"/>
                <w:tab w:val="left" w:pos="2363"/>
              </w:tabs>
              <w:spacing w:line="244" w:lineRule="auto"/>
              <w:ind w:left="107" w:right="95"/>
              <w:rPr>
                <w:rFonts w:ascii="Arial" w:hAnsi="Arial" w:cs="Arial"/>
                <w:sz w:val="24"/>
                <w:szCs w:val="24"/>
              </w:rPr>
            </w:pPr>
            <w:r w:rsidRPr="0095642D">
              <w:rPr>
                <w:rFonts w:ascii="Arial" w:hAnsi="Arial" w:cs="Arial"/>
                <w:sz w:val="24"/>
                <w:szCs w:val="24"/>
              </w:rPr>
              <w:t>1.</w:t>
            </w:r>
            <w:r w:rsidRPr="0095642D">
              <w:rPr>
                <w:rFonts w:ascii="Arial" w:hAnsi="Arial" w:cs="Arial"/>
                <w:sz w:val="24"/>
                <w:szCs w:val="24"/>
              </w:rPr>
              <w:tab/>
            </w:r>
            <w:r w:rsidRPr="00772E9C">
              <w:rPr>
                <w:rFonts w:ascii="Arial" w:hAnsi="Arial" w:cs="Arial"/>
                <w:sz w:val="24"/>
                <w:szCs w:val="24"/>
              </w:rPr>
              <w:t>Наименование</w:t>
            </w:r>
          </w:p>
          <w:p w:rsidR="00BF51E9" w:rsidRPr="0095642D" w:rsidRDefault="00A14196">
            <w:pPr>
              <w:pStyle w:val="TableParagraph"/>
              <w:tabs>
                <w:tab w:val="left" w:pos="523"/>
                <w:tab w:val="left" w:pos="2363"/>
              </w:tabs>
              <w:spacing w:line="244" w:lineRule="auto"/>
              <w:ind w:left="107" w:right="95"/>
              <w:rPr>
                <w:rFonts w:ascii="Arial" w:hAnsi="Arial" w:cs="Arial"/>
                <w:b/>
                <w:sz w:val="24"/>
                <w:szCs w:val="24"/>
              </w:rPr>
            </w:pPr>
            <w:r w:rsidRPr="00772E9C">
              <w:rPr>
                <w:rFonts w:ascii="Arial" w:hAnsi="Arial" w:cs="Arial"/>
                <w:sz w:val="24"/>
                <w:szCs w:val="24"/>
              </w:rPr>
              <w:tab/>
            </w:r>
            <w:r w:rsidR="00772E9C" w:rsidRPr="00772E9C">
              <w:rPr>
                <w:rFonts w:ascii="Arial" w:hAnsi="Arial" w:cs="Arial"/>
                <w:spacing w:val="-5"/>
                <w:sz w:val="24"/>
                <w:szCs w:val="24"/>
              </w:rPr>
              <w:t>про</w:t>
            </w:r>
            <w:r w:rsidRPr="00772E9C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772E9C">
              <w:rPr>
                <w:rFonts w:ascii="Arial" w:hAnsi="Arial" w:cs="Arial"/>
                <w:sz w:val="24"/>
                <w:szCs w:val="24"/>
              </w:rPr>
              <w:t>граммы</w:t>
            </w:r>
          </w:p>
        </w:tc>
        <w:tc>
          <w:tcPr>
            <w:tcW w:w="7232" w:type="dxa"/>
          </w:tcPr>
          <w:p w:rsidR="00BF51E9" w:rsidRPr="0095642D" w:rsidRDefault="00A14196" w:rsidP="00772E9C">
            <w:pPr>
              <w:pStyle w:val="TableParagraph"/>
              <w:ind w:left="108" w:right="107" w:firstLine="33"/>
              <w:rPr>
                <w:rFonts w:ascii="Arial" w:hAnsi="Arial" w:cs="Arial"/>
                <w:sz w:val="24"/>
                <w:szCs w:val="24"/>
              </w:rPr>
            </w:pPr>
            <w:r w:rsidRPr="0095642D">
              <w:rPr>
                <w:rFonts w:ascii="Arial" w:hAnsi="Arial" w:cs="Arial"/>
                <w:sz w:val="24"/>
                <w:szCs w:val="24"/>
              </w:rPr>
              <w:t>Муниципальная программа «Эне</w:t>
            </w:r>
            <w:r w:rsidR="00772E9C">
              <w:rPr>
                <w:rFonts w:ascii="Arial" w:hAnsi="Arial" w:cs="Arial"/>
                <w:sz w:val="24"/>
                <w:szCs w:val="24"/>
              </w:rPr>
              <w:t>ргосбережение и повышение энер</w:t>
            </w:r>
            <w:r w:rsidRPr="0095642D">
              <w:rPr>
                <w:rFonts w:ascii="Arial" w:hAnsi="Arial" w:cs="Arial"/>
                <w:sz w:val="24"/>
                <w:szCs w:val="24"/>
              </w:rPr>
              <w:t>гетической</w:t>
            </w:r>
            <w:r w:rsidR="00772E9C">
              <w:rPr>
                <w:rFonts w:ascii="Arial" w:hAnsi="Arial" w:cs="Arial"/>
                <w:sz w:val="24"/>
                <w:szCs w:val="24"/>
              </w:rPr>
              <w:t xml:space="preserve"> эффективности в Петровском сельсовете Ордынского района Новосибирской области </w:t>
            </w:r>
            <w:r w:rsidRPr="0095642D">
              <w:rPr>
                <w:rFonts w:ascii="Arial" w:hAnsi="Arial" w:cs="Arial"/>
                <w:sz w:val="24"/>
                <w:szCs w:val="24"/>
              </w:rPr>
              <w:t>на 2020-2022 годы и на перспективу до 2024 года».</w:t>
            </w:r>
          </w:p>
        </w:tc>
      </w:tr>
      <w:tr w:rsidR="00BF51E9" w:rsidRPr="0095642D">
        <w:trPr>
          <w:trHeight w:val="5796"/>
        </w:trPr>
        <w:tc>
          <w:tcPr>
            <w:tcW w:w="2943" w:type="dxa"/>
          </w:tcPr>
          <w:p w:rsidR="00BF51E9" w:rsidRPr="0095642D" w:rsidRDefault="00A14196" w:rsidP="00772E9C">
            <w:pPr>
              <w:pStyle w:val="TableParagraph"/>
              <w:tabs>
                <w:tab w:val="left" w:pos="104"/>
                <w:tab w:val="left" w:pos="529"/>
              </w:tabs>
              <w:spacing w:line="244" w:lineRule="auto"/>
              <w:ind w:left="107" w:right="96"/>
              <w:rPr>
                <w:rFonts w:ascii="Arial" w:hAnsi="Arial" w:cs="Arial"/>
                <w:b/>
                <w:sz w:val="24"/>
                <w:szCs w:val="24"/>
              </w:rPr>
            </w:pPr>
            <w:r w:rsidRPr="0095642D">
              <w:rPr>
                <w:rFonts w:ascii="Arial" w:hAnsi="Arial" w:cs="Arial"/>
                <w:sz w:val="24"/>
                <w:szCs w:val="24"/>
              </w:rPr>
              <w:t>2.</w:t>
            </w:r>
            <w:r w:rsidRPr="0095642D">
              <w:rPr>
                <w:rFonts w:ascii="Arial" w:hAnsi="Arial" w:cs="Arial"/>
                <w:sz w:val="24"/>
                <w:szCs w:val="24"/>
              </w:rPr>
              <w:tab/>
            </w:r>
            <w:r w:rsidRPr="00772E9C">
              <w:rPr>
                <w:rFonts w:ascii="Arial" w:hAnsi="Arial" w:cs="Arial"/>
                <w:sz w:val="24"/>
                <w:szCs w:val="24"/>
              </w:rPr>
              <w:t>Правовые</w:t>
            </w:r>
            <w:r w:rsidRPr="00772E9C">
              <w:rPr>
                <w:rFonts w:ascii="Arial" w:hAnsi="Arial" w:cs="Arial"/>
                <w:sz w:val="24"/>
                <w:szCs w:val="24"/>
              </w:rPr>
              <w:tab/>
            </w:r>
            <w:r w:rsidRPr="00772E9C">
              <w:rPr>
                <w:rFonts w:ascii="Arial" w:hAnsi="Arial" w:cs="Arial"/>
                <w:spacing w:val="-4"/>
                <w:sz w:val="24"/>
                <w:szCs w:val="24"/>
              </w:rPr>
              <w:t xml:space="preserve">основы </w:t>
            </w:r>
            <w:r w:rsidR="00772E9C" w:rsidRPr="00772E9C">
              <w:rPr>
                <w:rFonts w:ascii="Arial" w:hAnsi="Arial" w:cs="Arial"/>
                <w:spacing w:val="-4"/>
                <w:sz w:val="24"/>
                <w:szCs w:val="24"/>
              </w:rPr>
              <w:t xml:space="preserve">   </w:t>
            </w:r>
            <w:r w:rsidRPr="00772E9C">
              <w:rPr>
                <w:rFonts w:ascii="Arial" w:hAnsi="Arial" w:cs="Arial"/>
                <w:sz w:val="24"/>
                <w:szCs w:val="24"/>
              </w:rPr>
              <w:t>разработки</w:t>
            </w:r>
            <w:r w:rsidRPr="00772E9C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772E9C">
              <w:rPr>
                <w:rFonts w:ascii="Arial" w:hAnsi="Arial" w:cs="Arial"/>
                <w:sz w:val="24"/>
                <w:szCs w:val="24"/>
              </w:rPr>
              <w:t>программы</w:t>
            </w:r>
          </w:p>
        </w:tc>
        <w:tc>
          <w:tcPr>
            <w:tcW w:w="7232" w:type="dxa"/>
          </w:tcPr>
          <w:p w:rsidR="00BF51E9" w:rsidRPr="00772E9C" w:rsidRDefault="00A14196">
            <w:pPr>
              <w:pStyle w:val="TableParagraph"/>
              <w:numPr>
                <w:ilvl w:val="0"/>
                <w:numId w:val="6"/>
              </w:numPr>
              <w:tabs>
                <w:tab w:val="left" w:pos="850"/>
              </w:tabs>
              <w:ind w:right="93" w:firstLine="60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5642D">
              <w:rPr>
                <w:rFonts w:ascii="Arial" w:hAnsi="Arial" w:cs="Arial"/>
                <w:sz w:val="24"/>
                <w:szCs w:val="24"/>
              </w:rPr>
              <w:t>Федеральный закон от 23 но</w:t>
            </w:r>
            <w:r w:rsidR="00772E9C">
              <w:rPr>
                <w:rFonts w:ascii="Arial" w:hAnsi="Arial" w:cs="Arial"/>
                <w:sz w:val="24"/>
                <w:szCs w:val="24"/>
              </w:rPr>
              <w:t>ября 2009 г. N 261-ФЗ "Об энер</w:t>
            </w:r>
            <w:r w:rsidRPr="0095642D">
              <w:rPr>
                <w:rFonts w:ascii="Arial" w:hAnsi="Arial" w:cs="Arial"/>
                <w:sz w:val="24"/>
                <w:szCs w:val="24"/>
              </w:rPr>
              <w:t>госбережении и о повышении энергетической эффективности и о внесении изменений в отдельн</w:t>
            </w:r>
            <w:r w:rsidR="00772E9C">
              <w:rPr>
                <w:rFonts w:ascii="Arial" w:hAnsi="Arial" w:cs="Arial"/>
                <w:sz w:val="24"/>
                <w:szCs w:val="24"/>
              </w:rPr>
              <w:t>ые законодательные акты Россий</w:t>
            </w:r>
            <w:r w:rsidRPr="0095642D">
              <w:rPr>
                <w:rFonts w:ascii="Arial" w:hAnsi="Arial" w:cs="Arial"/>
                <w:sz w:val="24"/>
                <w:szCs w:val="24"/>
              </w:rPr>
              <w:t xml:space="preserve">ской Федерации", </w:t>
            </w:r>
            <w:r w:rsidRPr="00772E9C">
              <w:rPr>
                <w:rFonts w:ascii="Arial" w:hAnsi="Arial" w:cs="Arial"/>
                <w:sz w:val="24"/>
                <w:szCs w:val="24"/>
              </w:rPr>
              <w:t>Статья 25. Обеспечение энергосбережения и повышения энергетической эфф</w:t>
            </w:r>
            <w:r w:rsidR="00772E9C">
              <w:rPr>
                <w:rFonts w:ascii="Arial" w:hAnsi="Arial" w:cs="Arial"/>
                <w:sz w:val="24"/>
                <w:szCs w:val="24"/>
              </w:rPr>
              <w:t>ективности организациями с уча</w:t>
            </w:r>
            <w:r w:rsidRPr="00772E9C">
              <w:rPr>
                <w:rFonts w:ascii="Arial" w:hAnsi="Arial" w:cs="Arial"/>
                <w:sz w:val="24"/>
                <w:szCs w:val="24"/>
              </w:rPr>
              <w:t>стием государства или муницип</w:t>
            </w:r>
            <w:r w:rsidR="00772E9C">
              <w:rPr>
                <w:rFonts w:ascii="Arial" w:hAnsi="Arial" w:cs="Arial"/>
                <w:sz w:val="24"/>
                <w:szCs w:val="24"/>
              </w:rPr>
              <w:t>ального образования и организа</w:t>
            </w:r>
            <w:r w:rsidRPr="00772E9C">
              <w:rPr>
                <w:rFonts w:ascii="Arial" w:hAnsi="Arial" w:cs="Arial"/>
                <w:sz w:val="24"/>
                <w:szCs w:val="24"/>
              </w:rPr>
              <w:t>циями, осуществляющими регулируемые виды</w:t>
            </w:r>
            <w:r w:rsidRPr="00772E9C">
              <w:rPr>
                <w:rFonts w:ascii="Arial" w:hAnsi="Arial" w:cs="Arial"/>
                <w:spacing w:val="-9"/>
                <w:sz w:val="24"/>
                <w:szCs w:val="24"/>
              </w:rPr>
              <w:t xml:space="preserve"> </w:t>
            </w:r>
            <w:r w:rsidRPr="00772E9C">
              <w:rPr>
                <w:rFonts w:ascii="Arial" w:hAnsi="Arial" w:cs="Arial"/>
                <w:sz w:val="24"/>
                <w:szCs w:val="24"/>
              </w:rPr>
              <w:t>деятельности;</w:t>
            </w:r>
          </w:p>
          <w:p w:rsidR="00BF51E9" w:rsidRPr="0095642D" w:rsidRDefault="00A14196">
            <w:pPr>
              <w:pStyle w:val="TableParagraph"/>
              <w:numPr>
                <w:ilvl w:val="0"/>
                <w:numId w:val="6"/>
              </w:numPr>
              <w:tabs>
                <w:tab w:val="left" w:pos="867"/>
              </w:tabs>
              <w:ind w:right="92" w:firstLine="60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5642D">
              <w:rPr>
                <w:rFonts w:ascii="Arial" w:hAnsi="Arial" w:cs="Arial"/>
                <w:sz w:val="24"/>
                <w:szCs w:val="24"/>
              </w:rPr>
              <w:t xml:space="preserve">Постановление Правительства РФ от 31.12.2009 № 1225 </w:t>
            </w:r>
            <w:r w:rsidRPr="0095642D">
              <w:rPr>
                <w:rFonts w:ascii="Arial" w:hAnsi="Arial" w:cs="Arial"/>
                <w:spacing w:val="-4"/>
                <w:sz w:val="24"/>
                <w:szCs w:val="24"/>
              </w:rPr>
              <w:t xml:space="preserve">«О </w:t>
            </w:r>
            <w:r w:rsidRPr="0095642D">
              <w:rPr>
                <w:rFonts w:ascii="Arial" w:hAnsi="Arial" w:cs="Arial"/>
                <w:sz w:val="24"/>
                <w:szCs w:val="24"/>
              </w:rPr>
              <w:t xml:space="preserve">требованиях к региональным и муниципальным программам в </w:t>
            </w:r>
            <w:r w:rsidR="00772E9C">
              <w:rPr>
                <w:rFonts w:ascii="Arial" w:hAnsi="Arial" w:cs="Arial"/>
                <w:spacing w:val="2"/>
                <w:sz w:val="24"/>
                <w:szCs w:val="24"/>
              </w:rPr>
              <w:t>об</w:t>
            </w:r>
            <w:r w:rsidRPr="0095642D">
              <w:rPr>
                <w:rFonts w:ascii="Arial" w:hAnsi="Arial" w:cs="Arial"/>
                <w:sz w:val="24"/>
                <w:szCs w:val="24"/>
              </w:rPr>
              <w:t>ласти энергосбережения и повыш</w:t>
            </w:r>
            <w:r w:rsidR="00772E9C">
              <w:rPr>
                <w:rFonts w:ascii="Arial" w:hAnsi="Arial" w:cs="Arial"/>
                <w:sz w:val="24"/>
                <w:szCs w:val="24"/>
              </w:rPr>
              <w:t>ения энергетической эффективно</w:t>
            </w:r>
            <w:r w:rsidRPr="0095642D">
              <w:rPr>
                <w:rFonts w:ascii="Arial" w:hAnsi="Arial" w:cs="Arial"/>
                <w:sz w:val="24"/>
                <w:szCs w:val="24"/>
              </w:rPr>
              <w:t>сти»;</w:t>
            </w:r>
          </w:p>
          <w:p w:rsidR="00BF51E9" w:rsidRPr="0095642D" w:rsidRDefault="00A14196">
            <w:pPr>
              <w:pStyle w:val="TableParagraph"/>
              <w:numPr>
                <w:ilvl w:val="0"/>
                <w:numId w:val="6"/>
              </w:numPr>
              <w:tabs>
                <w:tab w:val="left" w:pos="857"/>
              </w:tabs>
              <w:ind w:right="94" w:firstLine="60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5642D">
              <w:rPr>
                <w:rFonts w:ascii="Arial" w:hAnsi="Arial" w:cs="Arial"/>
                <w:sz w:val="24"/>
                <w:szCs w:val="24"/>
              </w:rPr>
              <w:t xml:space="preserve">Приказ Минэкономразвития России от 17.02.2010 № 61 </w:t>
            </w:r>
            <w:r w:rsidRPr="0095642D">
              <w:rPr>
                <w:rFonts w:ascii="Arial" w:hAnsi="Arial" w:cs="Arial"/>
                <w:spacing w:val="-3"/>
                <w:sz w:val="24"/>
                <w:szCs w:val="24"/>
              </w:rPr>
              <w:t xml:space="preserve">«Об </w:t>
            </w:r>
            <w:r w:rsidRPr="0095642D">
              <w:rPr>
                <w:rFonts w:ascii="Arial" w:hAnsi="Arial" w:cs="Arial"/>
                <w:sz w:val="24"/>
                <w:szCs w:val="24"/>
              </w:rPr>
              <w:t>утверждении примерного перечн</w:t>
            </w:r>
            <w:r w:rsidR="00D37024">
              <w:rPr>
                <w:rFonts w:ascii="Arial" w:hAnsi="Arial" w:cs="Arial"/>
                <w:sz w:val="24"/>
                <w:szCs w:val="24"/>
              </w:rPr>
              <w:t>я мероприятий в области энерго</w:t>
            </w:r>
            <w:r w:rsidRPr="0095642D">
              <w:rPr>
                <w:rFonts w:ascii="Arial" w:hAnsi="Arial" w:cs="Arial"/>
                <w:sz w:val="24"/>
                <w:szCs w:val="24"/>
              </w:rPr>
              <w:t>сбережения и повышения энергетической эффективности, который может быть использован в целях</w:t>
            </w:r>
            <w:r w:rsidR="00D37024">
              <w:rPr>
                <w:rFonts w:ascii="Arial" w:hAnsi="Arial" w:cs="Arial"/>
                <w:sz w:val="24"/>
                <w:szCs w:val="24"/>
              </w:rPr>
              <w:t xml:space="preserve"> разработки региональных, муни</w:t>
            </w:r>
            <w:r w:rsidRPr="0095642D">
              <w:rPr>
                <w:rFonts w:ascii="Arial" w:hAnsi="Arial" w:cs="Arial"/>
                <w:sz w:val="24"/>
                <w:szCs w:val="24"/>
              </w:rPr>
              <w:t>ципальных программ в области энергосбережения и повышения энергетической</w:t>
            </w:r>
            <w:r w:rsidRPr="0095642D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95642D">
              <w:rPr>
                <w:rFonts w:ascii="Arial" w:hAnsi="Arial" w:cs="Arial"/>
                <w:sz w:val="24"/>
                <w:szCs w:val="24"/>
              </w:rPr>
              <w:t>эффективности»;</w:t>
            </w:r>
          </w:p>
          <w:p w:rsidR="00BF51E9" w:rsidRPr="0095642D" w:rsidRDefault="00A14196">
            <w:pPr>
              <w:pStyle w:val="TableParagraph"/>
              <w:numPr>
                <w:ilvl w:val="0"/>
                <w:numId w:val="6"/>
              </w:numPr>
              <w:tabs>
                <w:tab w:val="left" w:pos="860"/>
              </w:tabs>
              <w:spacing w:line="270" w:lineRule="atLeast"/>
              <w:ind w:right="97" w:firstLine="60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5642D">
              <w:rPr>
                <w:rFonts w:ascii="Arial" w:hAnsi="Arial" w:cs="Arial"/>
                <w:sz w:val="24"/>
                <w:szCs w:val="24"/>
              </w:rPr>
              <w:t xml:space="preserve">Приказ </w:t>
            </w:r>
            <w:proofErr w:type="spellStart"/>
            <w:r w:rsidRPr="0095642D">
              <w:rPr>
                <w:rFonts w:ascii="Arial" w:hAnsi="Arial" w:cs="Arial"/>
                <w:sz w:val="24"/>
                <w:szCs w:val="24"/>
              </w:rPr>
              <w:t>Минрегиона</w:t>
            </w:r>
            <w:proofErr w:type="spellEnd"/>
            <w:r w:rsidRPr="0095642D">
              <w:rPr>
                <w:rFonts w:ascii="Arial" w:hAnsi="Arial" w:cs="Arial"/>
                <w:sz w:val="24"/>
                <w:szCs w:val="24"/>
              </w:rPr>
              <w:t xml:space="preserve"> России от 07.06.2010 № 273 </w:t>
            </w:r>
            <w:r w:rsidRPr="0095642D">
              <w:rPr>
                <w:rFonts w:ascii="Arial" w:hAnsi="Arial" w:cs="Arial"/>
                <w:spacing w:val="-3"/>
                <w:sz w:val="24"/>
                <w:szCs w:val="24"/>
              </w:rPr>
              <w:t xml:space="preserve">«Об </w:t>
            </w:r>
            <w:r w:rsidR="00D37024">
              <w:rPr>
                <w:rFonts w:ascii="Arial" w:hAnsi="Arial" w:cs="Arial"/>
                <w:sz w:val="24"/>
                <w:szCs w:val="24"/>
              </w:rPr>
              <w:t>утвер</w:t>
            </w:r>
            <w:r w:rsidRPr="0095642D">
              <w:rPr>
                <w:rFonts w:ascii="Arial" w:hAnsi="Arial" w:cs="Arial"/>
                <w:sz w:val="24"/>
                <w:szCs w:val="24"/>
              </w:rPr>
              <w:t>ждении Методики расчета значений целевых показателей в области энергосбережения и повышения энергетической эффективности, в том числе в сопоставимых</w:t>
            </w:r>
            <w:r w:rsidRPr="0095642D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95642D">
              <w:rPr>
                <w:rFonts w:ascii="Arial" w:hAnsi="Arial" w:cs="Arial"/>
                <w:sz w:val="24"/>
                <w:szCs w:val="24"/>
              </w:rPr>
              <w:t>условиях».</w:t>
            </w:r>
          </w:p>
        </w:tc>
      </w:tr>
      <w:tr w:rsidR="00BF51E9" w:rsidRPr="0095642D">
        <w:trPr>
          <w:trHeight w:val="551"/>
        </w:trPr>
        <w:tc>
          <w:tcPr>
            <w:tcW w:w="2943" w:type="dxa"/>
          </w:tcPr>
          <w:p w:rsidR="00BF51E9" w:rsidRPr="00D37024" w:rsidRDefault="00A14196">
            <w:pPr>
              <w:pStyle w:val="TableParagraph"/>
              <w:tabs>
                <w:tab w:val="left" w:pos="592"/>
                <w:tab w:val="left" w:pos="1420"/>
              </w:tabs>
              <w:spacing w:line="268" w:lineRule="exact"/>
              <w:ind w:left="107"/>
              <w:rPr>
                <w:rFonts w:ascii="Arial" w:hAnsi="Arial" w:cs="Arial"/>
                <w:sz w:val="24"/>
                <w:szCs w:val="24"/>
              </w:rPr>
            </w:pPr>
            <w:r w:rsidRPr="0095642D">
              <w:rPr>
                <w:rFonts w:ascii="Arial" w:hAnsi="Arial" w:cs="Arial"/>
                <w:sz w:val="24"/>
                <w:szCs w:val="24"/>
              </w:rPr>
              <w:t>3.</w:t>
            </w:r>
            <w:r w:rsidRPr="0095642D">
              <w:rPr>
                <w:rFonts w:ascii="Arial" w:hAnsi="Arial" w:cs="Arial"/>
                <w:sz w:val="24"/>
                <w:szCs w:val="24"/>
              </w:rPr>
              <w:tab/>
            </w:r>
            <w:r w:rsidRPr="00D37024">
              <w:rPr>
                <w:rFonts w:ascii="Arial" w:hAnsi="Arial" w:cs="Arial"/>
                <w:sz w:val="24"/>
                <w:szCs w:val="24"/>
              </w:rPr>
              <w:t>Дата</w:t>
            </w:r>
            <w:r w:rsidRPr="00D37024">
              <w:rPr>
                <w:rFonts w:ascii="Arial" w:hAnsi="Arial" w:cs="Arial"/>
                <w:sz w:val="24"/>
                <w:szCs w:val="24"/>
              </w:rPr>
              <w:tab/>
              <w:t>утверждения</w:t>
            </w:r>
          </w:p>
          <w:p w:rsidR="00BF51E9" w:rsidRPr="0095642D" w:rsidRDefault="00A14196">
            <w:pPr>
              <w:pStyle w:val="TableParagraph"/>
              <w:spacing w:before="5" w:line="259" w:lineRule="exact"/>
              <w:ind w:left="107"/>
              <w:rPr>
                <w:rFonts w:ascii="Arial" w:hAnsi="Arial" w:cs="Arial"/>
                <w:b/>
                <w:sz w:val="24"/>
                <w:szCs w:val="24"/>
              </w:rPr>
            </w:pPr>
            <w:r w:rsidRPr="00D37024">
              <w:rPr>
                <w:rFonts w:ascii="Arial" w:hAnsi="Arial" w:cs="Arial"/>
                <w:sz w:val="24"/>
                <w:szCs w:val="24"/>
              </w:rPr>
              <w:t>программы</w:t>
            </w:r>
          </w:p>
        </w:tc>
        <w:tc>
          <w:tcPr>
            <w:tcW w:w="7232" w:type="dxa"/>
          </w:tcPr>
          <w:p w:rsidR="00BF51E9" w:rsidRPr="0095642D" w:rsidRDefault="00334934">
            <w:pPr>
              <w:pStyle w:val="TableParagraph"/>
              <w:spacing w:line="268" w:lineRule="exact"/>
              <w:ind w:left="22" w:right="548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.    </w:t>
            </w:r>
            <w:r w:rsidR="00A14196" w:rsidRPr="0095642D">
              <w:rPr>
                <w:rFonts w:ascii="Arial" w:hAnsi="Arial" w:cs="Arial"/>
                <w:sz w:val="24"/>
                <w:szCs w:val="24"/>
              </w:rPr>
              <w:t>.2020 г.</w:t>
            </w:r>
          </w:p>
        </w:tc>
      </w:tr>
      <w:tr w:rsidR="00BF51E9" w:rsidRPr="0095642D">
        <w:trPr>
          <w:trHeight w:val="828"/>
        </w:trPr>
        <w:tc>
          <w:tcPr>
            <w:tcW w:w="2943" w:type="dxa"/>
          </w:tcPr>
          <w:p w:rsidR="00BF51E9" w:rsidRPr="0095642D" w:rsidRDefault="00A14196">
            <w:pPr>
              <w:pStyle w:val="TableParagraph"/>
              <w:spacing w:line="268" w:lineRule="exact"/>
              <w:ind w:left="107"/>
              <w:rPr>
                <w:rFonts w:ascii="Arial" w:hAnsi="Arial" w:cs="Arial"/>
                <w:b/>
                <w:sz w:val="24"/>
                <w:szCs w:val="24"/>
              </w:rPr>
            </w:pPr>
            <w:r w:rsidRPr="0095642D">
              <w:rPr>
                <w:rFonts w:ascii="Arial" w:hAnsi="Arial" w:cs="Arial"/>
                <w:sz w:val="24"/>
                <w:szCs w:val="24"/>
              </w:rPr>
              <w:t>4</w:t>
            </w:r>
            <w:r w:rsidRPr="00D37024">
              <w:rPr>
                <w:rFonts w:ascii="Arial" w:hAnsi="Arial" w:cs="Arial"/>
                <w:sz w:val="24"/>
                <w:szCs w:val="24"/>
              </w:rPr>
              <w:t>. Цель программы</w:t>
            </w:r>
          </w:p>
        </w:tc>
        <w:tc>
          <w:tcPr>
            <w:tcW w:w="7232" w:type="dxa"/>
          </w:tcPr>
          <w:p w:rsidR="00BF51E9" w:rsidRPr="0095642D" w:rsidRDefault="00A14196" w:rsidP="00D37024">
            <w:pPr>
              <w:pStyle w:val="TableParagraph"/>
              <w:ind w:left="108" w:right="107" w:firstLine="54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5642D">
              <w:rPr>
                <w:rFonts w:ascii="Arial" w:hAnsi="Arial" w:cs="Arial"/>
                <w:sz w:val="24"/>
                <w:szCs w:val="24"/>
              </w:rPr>
              <w:t>Обеспечение рационального использования энергетических ресурсов за счет реализации мероприятий по энергосбережению и</w:t>
            </w:r>
            <w:r w:rsidR="00D3702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95642D">
              <w:rPr>
                <w:rFonts w:ascii="Arial" w:hAnsi="Arial" w:cs="Arial"/>
                <w:sz w:val="24"/>
                <w:szCs w:val="24"/>
              </w:rPr>
              <w:t>повышению энергетической эффективности.</w:t>
            </w:r>
          </w:p>
        </w:tc>
      </w:tr>
      <w:tr w:rsidR="00BF51E9" w:rsidRPr="0095642D">
        <w:trPr>
          <w:trHeight w:val="2759"/>
        </w:trPr>
        <w:tc>
          <w:tcPr>
            <w:tcW w:w="2943" w:type="dxa"/>
          </w:tcPr>
          <w:p w:rsidR="00BF51E9" w:rsidRPr="0095642D" w:rsidRDefault="00A14196">
            <w:pPr>
              <w:pStyle w:val="TableParagraph"/>
              <w:spacing w:line="268" w:lineRule="exact"/>
              <w:ind w:left="107"/>
              <w:rPr>
                <w:rFonts w:ascii="Arial" w:hAnsi="Arial" w:cs="Arial"/>
                <w:b/>
                <w:sz w:val="24"/>
                <w:szCs w:val="24"/>
              </w:rPr>
            </w:pPr>
            <w:r w:rsidRPr="0095642D">
              <w:rPr>
                <w:rFonts w:ascii="Arial" w:hAnsi="Arial" w:cs="Arial"/>
                <w:sz w:val="24"/>
                <w:szCs w:val="24"/>
              </w:rPr>
              <w:t xml:space="preserve">5. </w:t>
            </w:r>
            <w:r w:rsidRPr="00D37024">
              <w:rPr>
                <w:rFonts w:ascii="Arial" w:hAnsi="Arial" w:cs="Arial"/>
                <w:sz w:val="24"/>
                <w:szCs w:val="24"/>
              </w:rPr>
              <w:t>Задачи программы</w:t>
            </w:r>
          </w:p>
        </w:tc>
        <w:tc>
          <w:tcPr>
            <w:tcW w:w="7232" w:type="dxa"/>
          </w:tcPr>
          <w:p w:rsidR="00BF51E9" w:rsidRPr="0095642D" w:rsidRDefault="00A14196">
            <w:pPr>
              <w:pStyle w:val="TableParagraph"/>
              <w:numPr>
                <w:ilvl w:val="0"/>
                <w:numId w:val="5"/>
              </w:numPr>
              <w:tabs>
                <w:tab w:val="left" w:pos="1093"/>
              </w:tabs>
              <w:ind w:right="93" w:firstLine="74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5642D">
              <w:rPr>
                <w:rFonts w:ascii="Arial" w:hAnsi="Arial" w:cs="Arial"/>
                <w:sz w:val="24"/>
                <w:szCs w:val="24"/>
              </w:rPr>
              <w:t>проведение комплекс</w:t>
            </w:r>
            <w:r w:rsidR="00D37024">
              <w:rPr>
                <w:rFonts w:ascii="Arial" w:hAnsi="Arial" w:cs="Arial"/>
                <w:sz w:val="24"/>
                <w:szCs w:val="24"/>
              </w:rPr>
              <w:t>а организационно-правовых меро</w:t>
            </w:r>
            <w:r w:rsidRPr="0095642D">
              <w:rPr>
                <w:rFonts w:ascii="Arial" w:hAnsi="Arial" w:cs="Arial"/>
                <w:sz w:val="24"/>
                <w:szCs w:val="24"/>
              </w:rPr>
              <w:t>приятий по управлению энергосбережением, в том числе создание системы показателей, характ</w:t>
            </w:r>
            <w:r w:rsidR="00D37024">
              <w:rPr>
                <w:rFonts w:ascii="Arial" w:hAnsi="Arial" w:cs="Arial"/>
                <w:sz w:val="24"/>
                <w:szCs w:val="24"/>
              </w:rPr>
              <w:t>еризующих энергетическую эффек</w:t>
            </w:r>
            <w:r w:rsidRPr="0095642D">
              <w:rPr>
                <w:rFonts w:ascii="Arial" w:hAnsi="Arial" w:cs="Arial"/>
                <w:sz w:val="24"/>
                <w:szCs w:val="24"/>
              </w:rPr>
              <w:t>тивность при потреблении энергет</w:t>
            </w:r>
            <w:r w:rsidR="00D37024">
              <w:rPr>
                <w:rFonts w:ascii="Arial" w:hAnsi="Arial" w:cs="Arial"/>
                <w:sz w:val="24"/>
                <w:szCs w:val="24"/>
              </w:rPr>
              <w:t>ических ресурсов, их мониторин</w:t>
            </w:r>
            <w:r w:rsidRPr="0095642D">
              <w:rPr>
                <w:rFonts w:ascii="Arial" w:hAnsi="Arial" w:cs="Arial"/>
                <w:sz w:val="24"/>
                <w:szCs w:val="24"/>
              </w:rPr>
              <w:t>га, а также сбора и анализа</w:t>
            </w:r>
            <w:r w:rsidRPr="0095642D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95642D">
              <w:rPr>
                <w:rFonts w:ascii="Arial" w:hAnsi="Arial" w:cs="Arial"/>
                <w:sz w:val="24"/>
                <w:szCs w:val="24"/>
              </w:rPr>
              <w:t>информации;</w:t>
            </w:r>
          </w:p>
          <w:p w:rsidR="00BF51E9" w:rsidRPr="0095642D" w:rsidRDefault="00D37024">
            <w:pPr>
              <w:pStyle w:val="TableParagraph"/>
              <w:numPr>
                <w:ilvl w:val="0"/>
                <w:numId w:val="5"/>
              </w:numPr>
              <w:tabs>
                <w:tab w:val="left" w:pos="1052"/>
              </w:tabs>
              <w:ind w:left="1051" w:hanging="20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экономия топливн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о-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14196" w:rsidRPr="0095642D">
              <w:rPr>
                <w:rFonts w:ascii="Arial" w:hAnsi="Arial" w:cs="Arial"/>
                <w:sz w:val="24"/>
                <w:szCs w:val="24"/>
              </w:rPr>
              <w:t>энергетических</w:t>
            </w:r>
            <w:r w:rsidR="00A14196" w:rsidRPr="0095642D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="00A14196" w:rsidRPr="0095642D">
              <w:rPr>
                <w:rFonts w:ascii="Arial" w:hAnsi="Arial" w:cs="Arial"/>
                <w:sz w:val="24"/>
                <w:szCs w:val="24"/>
              </w:rPr>
              <w:t>ресурсов;</w:t>
            </w:r>
          </w:p>
          <w:p w:rsidR="00BF51E9" w:rsidRPr="0095642D" w:rsidRDefault="00A14196">
            <w:pPr>
              <w:pStyle w:val="TableParagraph"/>
              <w:numPr>
                <w:ilvl w:val="0"/>
                <w:numId w:val="5"/>
              </w:numPr>
              <w:tabs>
                <w:tab w:val="left" w:pos="999"/>
              </w:tabs>
              <w:ind w:right="95" w:firstLine="74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5642D">
              <w:rPr>
                <w:rFonts w:ascii="Arial" w:hAnsi="Arial" w:cs="Arial"/>
                <w:sz w:val="24"/>
                <w:szCs w:val="24"/>
              </w:rPr>
              <w:t xml:space="preserve">обеспечение учета всего </w:t>
            </w:r>
            <w:r w:rsidR="00D37024">
              <w:rPr>
                <w:rFonts w:ascii="Arial" w:hAnsi="Arial" w:cs="Arial"/>
                <w:sz w:val="24"/>
                <w:szCs w:val="24"/>
              </w:rPr>
              <w:t>объема потребляемых   энергетиче</w:t>
            </w:r>
            <w:r w:rsidRPr="0095642D">
              <w:rPr>
                <w:rFonts w:ascii="Arial" w:hAnsi="Arial" w:cs="Arial"/>
                <w:sz w:val="24"/>
                <w:szCs w:val="24"/>
              </w:rPr>
              <w:t>ских</w:t>
            </w:r>
            <w:r w:rsidRPr="0095642D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95642D">
              <w:rPr>
                <w:rFonts w:ascii="Arial" w:hAnsi="Arial" w:cs="Arial"/>
                <w:sz w:val="24"/>
                <w:szCs w:val="24"/>
              </w:rPr>
              <w:t>ресурсов;</w:t>
            </w:r>
          </w:p>
          <w:p w:rsidR="00BF51E9" w:rsidRPr="0095642D" w:rsidRDefault="00D37024" w:rsidP="00D37024">
            <w:pPr>
              <w:pStyle w:val="TableParagraph"/>
              <w:ind w:left="851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- </w:t>
            </w:r>
            <w:r w:rsidR="00A14196" w:rsidRPr="0095642D">
              <w:rPr>
                <w:rFonts w:ascii="Arial" w:hAnsi="Arial" w:cs="Arial"/>
                <w:sz w:val="24"/>
                <w:szCs w:val="24"/>
              </w:rPr>
              <w:t>организация ведения топливно-энергетических</w:t>
            </w:r>
            <w:r w:rsidR="00A14196" w:rsidRPr="0095642D">
              <w:rPr>
                <w:rFonts w:ascii="Arial" w:hAnsi="Arial" w:cs="Arial"/>
                <w:spacing w:val="-18"/>
                <w:sz w:val="24"/>
                <w:szCs w:val="24"/>
              </w:rPr>
              <w:t xml:space="preserve"> </w:t>
            </w:r>
            <w:r w:rsidR="00A14196" w:rsidRPr="0095642D">
              <w:rPr>
                <w:rFonts w:ascii="Arial" w:hAnsi="Arial" w:cs="Arial"/>
                <w:sz w:val="24"/>
                <w:szCs w:val="24"/>
              </w:rPr>
              <w:t>балансов;</w:t>
            </w:r>
          </w:p>
          <w:p w:rsidR="00BF51E9" w:rsidRPr="0095642D" w:rsidRDefault="00A14196">
            <w:pPr>
              <w:pStyle w:val="TableParagraph"/>
              <w:numPr>
                <w:ilvl w:val="0"/>
                <w:numId w:val="5"/>
              </w:numPr>
              <w:tabs>
                <w:tab w:val="left" w:pos="992"/>
              </w:tabs>
              <w:spacing w:line="264" w:lineRule="exact"/>
              <w:ind w:left="991" w:hanging="14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5642D">
              <w:rPr>
                <w:rFonts w:ascii="Arial" w:hAnsi="Arial" w:cs="Arial"/>
                <w:sz w:val="24"/>
                <w:szCs w:val="24"/>
              </w:rPr>
              <w:t>снижение затрат на оплату энергетических</w:t>
            </w:r>
            <w:r w:rsidRPr="0095642D">
              <w:rPr>
                <w:rFonts w:ascii="Arial" w:hAnsi="Arial" w:cs="Arial"/>
                <w:spacing w:val="-10"/>
                <w:sz w:val="24"/>
                <w:szCs w:val="24"/>
              </w:rPr>
              <w:t xml:space="preserve"> </w:t>
            </w:r>
            <w:r w:rsidRPr="0095642D">
              <w:rPr>
                <w:rFonts w:ascii="Arial" w:hAnsi="Arial" w:cs="Arial"/>
                <w:sz w:val="24"/>
                <w:szCs w:val="24"/>
              </w:rPr>
              <w:t>ресурсов.</w:t>
            </w:r>
          </w:p>
        </w:tc>
      </w:tr>
      <w:tr w:rsidR="00BF51E9" w:rsidRPr="0095642D">
        <w:trPr>
          <w:trHeight w:val="551"/>
        </w:trPr>
        <w:tc>
          <w:tcPr>
            <w:tcW w:w="2943" w:type="dxa"/>
          </w:tcPr>
          <w:p w:rsidR="00BF51E9" w:rsidRPr="00D37024" w:rsidRDefault="00A14196">
            <w:pPr>
              <w:pStyle w:val="TableParagraph"/>
              <w:tabs>
                <w:tab w:val="left" w:pos="578"/>
                <w:tab w:val="left" w:pos="1571"/>
              </w:tabs>
              <w:spacing w:line="268" w:lineRule="exact"/>
              <w:ind w:left="107"/>
              <w:rPr>
                <w:rFonts w:ascii="Arial" w:hAnsi="Arial" w:cs="Arial"/>
                <w:sz w:val="24"/>
                <w:szCs w:val="24"/>
              </w:rPr>
            </w:pPr>
            <w:r w:rsidRPr="0095642D">
              <w:rPr>
                <w:rFonts w:ascii="Arial" w:hAnsi="Arial" w:cs="Arial"/>
                <w:sz w:val="24"/>
                <w:szCs w:val="24"/>
              </w:rPr>
              <w:t>6.</w:t>
            </w:r>
            <w:r w:rsidRPr="0095642D">
              <w:rPr>
                <w:rFonts w:ascii="Arial" w:hAnsi="Arial" w:cs="Arial"/>
                <w:sz w:val="24"/>
                <w:szCs w:val="24"/>
              </w:rPr>
              <w:tab/>
            </w:r>
            <w:r w:rsidRPr="00D37024">
              <w:rPr>
                <w:rFonts w:ascii="Arial" w:hAnsi="Arial" w:cs="Arial"/>
                <w:sz w:val="24"/>
                <w:szCs w:val="24"/>
              </w:rPr>
              <w:t>Сроки</w:t>
            </w:r>
            <w:r w:rsidRPr="00D37024">
              <w:rPr>
                <w:rFonts w:ascii="Arial" w:hAnsi="Arial" w:cs="Arial"/>
                <w:sz w:val="24"/>
                <w:szCs w:val="24"/>
              </w:rPr>
              <w:tab/>
              <w:t>реализации</w:t>
            </w:r>
          </w:p>
          <w:p w:rsidR="00D37024" w:rsidRPr="00764681" w:rsidRDefault="00D37024" w:rsidP="00764681">
            <w:pPr>
              <w:pStyle w:val="TableParagraph"/>
              <w:spacing w:before="5" w:line="259" w:lineRule="exact"/>
              <w:ind w:left="107"/>
              <w:rPr>
                <w:rFonts w:ascii="Arial" w:hAnsi="Arial" w:cs="Arial"/>
                <w:sz w:val="24"/>
                <w:szCs w:val="24"/>
              </w:rPr>
            </w:pPr>
            <w:r w:rsidRPr="00D37024">
              <w:rPr>
                <w:rFonts w:ascii="Arial" w:hAnsi="Arial" w:cs="Arial"/>
                <w:sz w:val="24"/>
                <w:szCs w:val="24"/>
              </w:rPr>
              <w:t>П</w:t>
            </w:r>
            <w:r w:rsidR="00A14196" w:rsidRPr="00D37024">
              <w:rPr>
                <w:rFonts w:ascii="Arial" w:hAnsi="Arial" w:cs="Arial"/>
                <w:sz w:val="24"/>
                <w:szCs w:val="24"/>
              </w:rPr>
              <w:t>рограммы</w:t>
            </w:r>
          </w:p>
        </w:tc>
        <w:tc>
          <w:tcPr>
            <w:tcW w:w="7232" w:type="dxa"/>
          </w:tcPr>
          <w:p w:rsidR="00BF51E9" w:rsidRPr="0095642D" w:rsidRDefault="00A14196" w:rsidP="00D37024">
            <w:pPr>
              <w:pStyle w:val="TableParagraph"/>
              <w:tabs>
                <w:tab w:val="left" w:pos="2264"/>
                <w:tab w:val="left" w:pos="6375"/>
              </w:tabs>
              <w:spacing w:line="268" w:lineRule="exact"/>
              <w:ind w:left="88" w:right="425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642D">
              <w:rPr>
                <w:rFonts w:ascii="Arial" w:hAnsi="Arial" w:cs="Arial"/>
                <w:sz w:val="24"/>
                <w:szCs w:val="24"/>
              </w:rPr>
              <w:t>2</w:t>
            </w:r>
            <w:r w:rsidR="00D37024">
              <w:rPr>
                <w:rFonts w:ascii="Arial" w:hAnsi="Arial" w:cs="Arial"/>
                <w:sz w:val="24"/>
                <w:szCs w:val="24"/>
              </w:rPr>
              <w:t xml:space="preserve">020-2024 года </w:t>
            </w:r>
          </w:p>
        </w:tc>
      </w:tr>
      <w:tr w:rsidR="00D37024" w:rsidRPr="0095642D" w:rsidTr="00764681">
        <w:trPr>
          <w:trHeight w:val="267"/>
        </w:trPr>
        <w:tc>
          <w:tcPr>
            <w:tcW w:w="2943" w:type="dxa"/>
          </w:tcPr>
          <w:p w:rsidR="00D37024" w:rsidRPr="0095642D" w:rsidRDefault="00D37024" w:rsidP="00764681">
            <w:pPr>
              <w:pStyle w:val="TableParagraph"/>
              <w:tabs>
                <w:tab w:val="left" w:pos="578"/>
                <w:tab w:val="left" w:pos="1571"/>
              </w:tabs>
              <w:spacing w:line="268" w:lineRule="exact"/>
              <w:ind w:left="107"/>
              <w:rPr>
                <w:rFonts w:ascii="Arial" w:hAnsi="Arial" w:cs="Arial"/>
                <w:sz w:val="24"/>
                <w:szCs w:val="24"/>
              </w:rPr>
            </w:pPr>
            <w:r w:rsidRPr="0095642D">
              <w:rPr>
                <w:rFonts w:ascii="Arial" w:hAnsi="Arial" w:cs="Arial"/>
                <w:sz w:val="24"/>
                <w:szCs w:val="24"/>
              </w:rPr>
              <w:t xml:space="preserve">7. </w:t>
            </w:r>
            <w:r w:rsidRPr="00D37024">
              <w:rPr>
                <w:rFonts w:ascii="Arial" w:hAnsi="Arial" w:cs="Arial"/>
                <w:sz w:val="24"/>
                <w:szCs w:val="24"/>
              </w:rPr>
              <w:t>Ожидаемые результаты программы</w:t>
            </w:r>
          </w:p>
        </w:tc>
        <w:tc>
          <w:tcPr>
            <w:tcW w:w="7232" w:type="dxa"/>
          </w:tcPr>
          <w:p w:rsidR="00D37024" w:rsidRPr="0095642D" w:rsidRDefault="00D37024" w:rsidP="00764681">
            <w:pPr>
              <w:pStyle w:val="TableParagraph"/>
              <w:numPr>
                <w:ilvl w:val="0"/>
                <w:numId w:val="4"/>
              </w:numPr>
              <w:tabs>
                <w:tab w:val="left" w:pos="865"/>
              </w:tabs>
              <w:ind w:right="98" w:firstLine="600"/>
              <w:rPr>
                <w:rFonts w:ascii="Arial" w:hAnsi="Arial" w:cs="Arial"/>
                <w:sz w:val="24"/>
                <w:szCs w:val="24"/>
              </w:rPr>
            </w:pPr>
            <w:r w:rsidRPr="0095642D">
              <w:rPr>
                <w:rFonts w:ascii="Arial" w:hAnsi="Arial" w:cs="Arial"/>
                <w:sz w:val="24"/>
                <w:szCs w:val="24"/>
              </w:rPr>
              <w:t>Экономия электрической э</w:t>
            </w:r>
            <w:r>
              <w:rPr>
                <w:rFonts w:ascii="Arial" w:hAnsi="Arial" w:cs="Arial"/>
                <w:sz w:val="24"/>
                <w:szCs w:val="24"/>
              </w:rPr>
              <w:t>нергии в администрации и в сис</w:t>
            </w:r>
            <w:r w:rsidRPr="0095642D">
              <w:rPr>
                <w:rFonts w:ascii="Arial" w:hAnsi="Arial" w:cs="Arial"/>
                <w:sz w:val="24"/>
                <w:szCs w:val="24"/>
              </w:rPr>
              <w:t>темах уличного</w:t>
            </w:r>
            <w:r w:rsidRPr="0095642D">
              <w:rPr>
                <w:rFonts w:ascii="Arial" w:hAnsi="Arial" w:cs="Arial"/>
                <w:spacing w:val="3"/>
                <w:sz w:val="24"/>
                <w:szCs w:val="24"/>
              </w:rPr>
              <w:t xml:space="preserve"> </w:t>
            </w:r>
            <w:r w:rsidRPr="0095642D">
              <w:rPr>
                <w:rFonts w:ascii="Arial" w:hAnsi="Arial" w:cs="Arial"/>
                <w:sz w:val="24"/>
                <w:szCs w:val="24"/>
              </w:rPr>
              <w:t>освещения;</w:t>
            </w:r>
          </w:p>
          <w:p w:rsidR="00D37024" w:rsidRPr="0095642D" w:rsidRDefault="00D37024" w:rsidP="00764681">
            <w:pPr>
              <w:pStyle w:val="TableParagraph"/>
              <w:numPr>
                <w:ilvl w:val="0"/>
                <w:numId w:val="4"/>
              </w:numPr>
              <w:tabs>
                <w:tab w:val="left" w:pos="848"/>
              </w:tabs>
              <w:ind w:left="847" w:hanging="140"/>
              <w:rPr>
                <w:rFonts w:ascii="Arial" w:hAnsi="Arial" w:cs="Arial"/>
                <w:sz w:val="24"/>
                <w:szCs w:val="24"/>
              </w:rPr>
            </w:pPr>
            <w:r w:rsidRPr="0095642D">
              <w:rPr>
                <w:rFonts w:ascii="Arial" w:hAnsi="Arial" w:cs="Arial"/>
                <w:sz w:val="24"/>
                <w:szCs w:val="24"/>
              </w:rPr>
              <w:t>Повышение заинтересованности в</w:t>
            </w:r>
            <w:r w:rsidRPr="0095642D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95642D">
              <w:rPr>
                <w:rFonts w:ascii="Arial" w:hAnsi="Arial" w:cs="Arial"/>
                <w:sz w:val="24"/>
                <w:szCs w:val="24"/>
              </w:rPr>
              <w:t>энергосбережении;</w:t>
            </w:r>
          </w:p>
          <w:p w:rsidR="00D37024" w:rsidRPr="0095642D" w:rsidRDefault="00764681" w:rsidP="00A64CA4">
            <w:pPr>
              <w:pStyle w:val="TableParagraph"/>
              <w:tabs>
                <w:tab w:val="left" w:pos="7225"/>
              </w:tabs>
              <w:ind w:left="138" w:right="7" w:firstLine="56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- </w:t>
            </w:r>
            <w:r w:rsidR="00D37024" w:rsidRPr="0095642D">
              <w:rPr>
                <w:rFonts w:ascii="Arial" w:hAnsi="Arial" w:cs="Arial"/>
                <w:sz w:val="24"/>
                <w:szCs w:val="24"/>
              </w:rPr>
              <w:t xml:space="preserve">Снижение затрат </w:t>
            </w:r>
            <w:r w:rsidRPr="0095642D">
              <w:rPr>
                <w:rFonts w:ascii="Arial" w:hAnsi="Arial" w:cs="Arial"/>
                <w:sz w:val="24"/>
                <w:szCs w:val="24"/>
              </w:rPr>
              <w:t>местно</w:t>
            </w:r>
            <w:r>
              <w:rPr>
                <w:rFonts w:ascii="Arial" w:hAnsi="Arial" w:cs="Arial"/>
                <w:sz w:val="24"/>
                <w:szCs w:val="24"/>
              </w:rPr>
              <w:t xml:space="preserve">го бюджета на оплату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коммунальных ресурсов</w:t>
            </w:r>
          </w:p>
        </w:tc>
      </w:tr>
      <w:tr w:rsidR="00BF51E9" w:rsidRPr="0095642D" w:rsidTr="00764681">
        <w:trPr>
          <w:trHeight w:val="1599"/>
        </w:trPr>
        <w:tc>
          <w:tcPr>
            <w:tcW w:w="2943" w:type="dxa"/>
          </w:tcPr>
          <w:p w:rsidR="00764681" w:rsidRDefault="00764681" w:rsidP="00764681">
            <w:pPr>
              <w:pStyle w:val="TableParagraph"/>
              <w:spacing w:line="242" w:lineRule="auto"/>
              <w:ind w:left="107" w:right="9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5642D">
              <w:rPr>
                <w:rFonts w:ascii="Arial" w:hAnsi="Arial" w:cs="Arial"/>
                <w:sz w:val="24"/>
                <w:szCs w:val="24"/>
              </w:rPr>
              <w:lastRenderedPageBreak/>
              <w:t xml:space="preserve">8. </w:t>
            </w:r>
            <w:r w:rsidRPr="00D37024">
              <w:rPr>
                <w:rFonts w:ascii="Arial" w:hAnsi="Arial" w:cs="Arial"/>
                <w:sz w:val="24"/>
                <w:szCs w:val="24"/>
              </w:rPr>
              <w:t xml:space="preserve">Объемы и источники финансирования </w:t>
            </w:r>
          </w:p>
          <w:p w:rsidR="00BF51E9" w:rsidRPr="0095642D" w:rsidRDefault="00764681" w:rsidP="00764681">
            <w:pPr>
              <w:pStyle w:val="TableParagraph"/>
              <w:spacing w:line="244" w:lineRule="auto"/>
              <w:ind w:left="107" w:right="95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</w:t>
            </w:r>
            <w:r w:rsidRPr="00D37024">
              <w:rPr>
                <w:rFonts w:ascii="Arial" w:hAnsi="Arial" w:cs="Arial"/>
                <w:sz w:val="24"/>
                <w:szCs w:val="24"/>
              </w:rPr>
              <w:t>граммы, в т.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37024">
              <w:rPr>
                <w:rFonts w:ascii="Arial" w:hAnsi="Arial" w:cs="Arial"/>
                <w:sz w:val="24"/>
                <w:szCs w:val="24"/>
              </w:rPr>
              <w:t>ч. по годам</w:t>
            </w:r>
          </w:p>
        </w:tc>
        <w:tc>
          <w:tcPr>
            <w:tcW w:w="7232" w:type="dxa"/>
          </w:tcPr>
          <w:p w:rsidR="00764681" w:rsidRPr="0095642D" w:rsidRDefault="00764681" w:rsidP="00764681">
            <w:pPr>
              <w:pStyle w:val="TableParagraph"/>
              <w:ind w:left="108" w:right="107" w:firstLine="600"/>
              <w:rPr>
                <w:rFonts w:ascii="Arial" w:hAnsi="Arial" w:cs="Arial"/>
                <w:sz w:val="24"/>
                <w:szCs w:val="24"/>
              </w:rPr>
            </w:pPr>
            <w:r w:rsidRPr="0095642D">
              <w:rPr>
                <w:rFonts w:ascii="Arial" w:hAnsi="Arial" w:cs="Arial"/>
                <w:sz w:val="24"/>
                <w:szCs w:val="24"/>
              </w:rPr>
              <w:t>Источник финансового обеспечения реализации программы – местный бюджет.</w:t>
            </w:r>
          </w:p>
          <w:p w:rsidR="00BF51E9" w:rsidRDefault="00764681" w:rsidP="00764681">
            <w:pPr>
              <w:pStyle w:val="TableParagraph"/>
              <w:tabs>
                <w:tab w:val="left" w:pos="881"/>
              </w:tabs>
              <w:spacing w:line="270" w:lineRule="atLeast"/>
              <w:ind w:right="98"/>
              <w:rPr>
                <w:rFonts w:ascii="Arial" w:hAnsi="Arial" w:cs="Arial"/>
                <w:sz w:val="24"/>
                <w:szCs w:val="24"/>
              </w:rPr>
            </w:pPr>
            <w:r w:rsidRPr="0095642D">
              <w:rPr>
                <w:rFonts w:ascii="Arial" w:hAnsi="Arial" w:cs="Arial"/>
                <w:sz w:val="24"/>
                <w:szCs w:val="24"/>
              </w:rPr>
              <w:t>Объем бюджетных асс</w:t>
            </w:r>
            <w:r>
              <w:rPr>
                <w:rFonts w:ascii="Arial" w:hAnsi="Arial" w:cs="Arial"/>
                <w:sz w:val="24"/>
                <w:szCs w:val="24"/>
              </w:rPr>
              <w:t>игнований на реализацию муници</w:t>
            </w:r>
            <w:r w:rsidRPr="0095642D">
              <w:rPr>
                <w:rFonts w:ascii="Arial" w:hAnsi="Arial" w:cs="Arial"/>
                <w:sz w:val="24"/>
                <w:szCs w:val="24"/>
              </w:rPr>
              <w:t>пальной программы составляет 25 тыс. рублей, в том числе:</w:t>
            </w:r>
          </w:p>
          <w:p w:rsidR="00DD32B4" w:rsidRDefault="00764681" w:rsidP="00DD32B4">
            <w:pPr>
              <w:pStyle w:val="TableParagraph"/>
              <w:ind w:left="708" w:right="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5642D">
              <w:rPr>
                <w:rFonts w:ascii="Arial" w:hAnsi="Arial" w:cs="Arial"/>
                <w:sz w:val="24"/>
                <w:szCs w:val="24"/>
              </w:rPr>
              <w:t xml:space="preserve"> 2020 год – 5 тыс. рублей; </w:t>
            </w:r>
          </w:p>
          <w:p w:rsidR="00DD32B4" w:rsidRDefault="00DD32B4" w:rsidP="00DD32B4">
            <w:pPr>
              <w:pStyle w:val="TableParagraph"/>
              <w:ind w:left="708" w:right="7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2021 год</w:t>
            </w:r>
            <w:r w:rsidR="00764681" w:rsidRPr="0095642D">
              <w:rPr>
                <w:rFonts w:ascii="Arial" w:hAnsi="Arial" w:cs="Arial"/>
                <w:sz w:val="24"/>
                <w:szCs w:val="24"/>
              </w:rPr>
              <w:t xml:space="preserve"> – 5 тыс. рублей; </w:t>
            </w:r>
          </w:p>
          <w:p w:rsidR="00DD32B4" w:rsidRDefault="00DD32B4" w:rsidP="00DD32B4">
            <w:pPr>
              <w:pStyle w:val="TableParagraph"/>
              <w:ind w:left="708" w:right="7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2022 год</w:t>
            </w:r>
            <w:r w:rsidR="00764681" w:rsidRPr="0095642D">
              <w:rPr>
                <w:rFonts w:ascii="Arial" w:hAnsi="Arial" w:cs="Arial"/>
                <w:sz w:val="24"/>
                <w:szCs w:val="24"/>
              </w:rPr>
              <w:t xml:space="preserve"> – 5 тыс. рублей </w:t>
            </w:r>
          </w:p>
          <w:p w:rsidR="00DD32B4" w:rsidRDefault="00DD32B4" w:rsidP="00DD32B4">
            <w:pPr>
              <w:pStyle w:val="TableParagraph"/>
              <w:ind w:left="708" w:right="7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2023 год</w:t>
            </w:r>
            <w:r w:rsidR="00764681" w:rsidRPr="0095642D">
              <w:rPr>
                <w:rFonts w:ascii="Arial" w:hAnsi="Arial" w:cs="Arial"/>
                <w:sz w:val="24"/>
                <w:szCs w:val="24"/>
              </w:rPr>
              <w:t xml:space="preserve"> – 5 тыс. рублей; </w:t>
            </w:r>
          </w:p>
          <w:p w:rsidR="00764681" w:rsidRPr="0095642D" w:rsidRDefault="00DD32B4" w:rsidP="00DD32B4">
            <w:pPr>
              <w:pStyle w:val="TableParagraph"/>
              <w:ind w:left="708" w:right="7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2024 год</w:t>
            </w:r>
            <w:r w:rsidR="00764681" w:rsidRPr="0095642D">
              <w:rPr>
                <w:rFonts w:ascii="Arial" w:hAnsi="Arial" w:cs="Arial"/>
                <w:sz w:val="24"/>
                <w:szCs w:val="24"/>
              </w:rPr>
              <w:t xml:space="preserve"> – 5 тыс. рублей.</w:t>
            </w:r>
          </w:p>
          <w:p w:rsidR="00764681" w:rsidRPr="0095642D" w:rsidRDefault="00764681" w:rsidP="00764681">
            <w:pPr>
              <w:pStyle w:val="TableParagrap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764681" w:rsidRPr="0095642D" w:rsidRDefault="00764681" w:rsidP="00764681">
            <w:pPr>
              <w:pStyle w:val="TableParagraph"/>
              <w:tabs>
                <w:tab w:val="left" w:pos="881"/>
              </w:tabs>
              <w:spacing w:line="270" w:lineRule="atLeast"/>
              <w:ind w:right="98"/>
              <w:rPr>
                <w:rFonts w:ascii="Arial" w:hAnsi="Arial" w:cs="Arial"/>
                <w:sz w:val="24"/>
                <w:szCs w:val="24"/>
              </w:rPr>
            </w:pPr>
            <w:r w:rsidRPr="0095642D">
              <w:rPr>
                <w:rFonts w:ascii="Arial" w:hAnsi="Arial" w:cs="Arial"/>
                <w:sz w:val="24"/>
                <w:szCs w:val="24"/>
              </w:rPr>
              <w:t>Объемы и структура фин</w:t>
            </w:r>
            <w:r>
              <w:rPr>
                <w:rFonts w:ascii="Arial" w:hAnsi="Arial" w:cs="Arial"/>
                <w:sz w:val="24"/>
                <w:szCs w:val="24"/>
              </w:rPr>
              <w:t>ансирования мероприятий Программы  в 2020</w:t>
            </w:r>
            <w:r w:rsidRPr="0095642D">
              <w:rPr>
                <w:rFonts w:ascii="Arial" w:hAnsi="Arial" w:cs="Arial"/>
                <w:sz w:val="24"/>
                <w:szCs w:val="24"/>
              </w:rPr>
              <w:t>-2024 годах уточняются</w:t>
            </w:r>
            <w:r>
              <w:rPr>
                <w:rFonts w:ascii="Arial" w:hAnsi="Arial" w:cs="Arial"/>
                <w:sz w:val="24"/>
                <w:szCs w:val="24"/>
              </w:rPr>
              <w:t xml:space="preserve"> при разработке прогнозов соци</w:t>
            </w:r>
            <w:r w:rsidRPr="0095642D">
              <w:rPr>
                <w:rFonts w:ascii="Arial" w:hAnsi="Arial" w:cs="Arial"/>
                <w:sz w:val="24"/>
                <w:szCs w:val="24"/>
              </w:rPr>
              <w:t>ально-экономического развития в</w:t>
            </w:r>
            <w:r>
              <w:rPr>
                <w:rFonts w:ascii="Arial" w:hAnsi="Arial" w:cs="Arial"/>
                <w:sz w:val="24"/>
                <w:szCs w:val="24"/>
              </w:rPr>
              <w:t xml:space="preserve"> соответствии с уточнением бюджетных проектировок Петровского сельсовета Ордынского района Новосибирской области</w:t>
            </w:r>
          </w:p>
        </w:tc>
      </w:tr>
      <w:tr w:rsidR="00BF51E9" w:rsidRPr="0095642D">
        <w:trPr>
          <w:trHeight w:val="1103"/>
        </w:trPr>
        <w:tc>
          <w:tcPr>
            <w:tcW w:w="2943" w:type="dxa"/>
          </w:tcPr>
          <w:p w:rsidR="00764681" w:rsidRPr="00764681" w:rsidRDefault="00764681" w:rsidP="00764681">
            <w:pPr>
              <w:pStyle w:val="TableParagraph"/>
              <w:spacing w:line="242" w:lineRule="auto"/>
              <w:ind w:left="107" w:right="95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9.</w:t>
            </w:r>
            <w:r w:rsidRPr="00764681">
              <w:rPr>
                <w:rFonts w:ascii="Arial" w:hAnsi="Arial" w:cs="Arial"/>
                <w:sz w:val="24"/>
                <w:szCs w:val="24"/>
              </w:rPr>
              <w:t xml:space="preserve">Основные механизмы мониторинга </w:t>
            </w:r>
          </w:p>
          <w:p w:rsidR="00764681" w:rsidRPr="00764681" w:rsidRDefault="00764681" w:rsidP="00764681">
            <w:pPr>
              <w:pStyle w:val="TableParagraph"/>
              <w:spacing w:line="242" w:lineRule="auto"/>
              <w:ind w:left="107" w:right="9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681">
              <w:rPr>
                <w:rFonts w:ascii="Arial" w:hAnsi="Arial" w:cs="Arial"/>
                <w:sz w:val="24"/>
                <w:szCs w:val="24"/>
              </w:rPr>
              <w:t>реализации программы</w:t>
            </w:r>
          </w:p>
          <w:p w:rsidR="00BF51E9" w:rsidRPr="0095642D" w:rsidRDefault="00BF51E9">
            <w:pPr>
              <w:pStyle w:val="TableParagraph"/>
              <w:spacing w:line="242" w:lineRule="auto"/>
              <w:ind w:left="107" w:right="95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232" w:type="dxa"/>
          </w:tcPr>
          <w:p w:rsidR="00764681" w:rsidRPr="0095642D" w:rsidRDefault="00764681" w:rsidP="00764681">
            <w:pPr>
              <w:pStyle w:val="TableParagraph"/>
              <w:ind w:left="108" w:right="97" w:firstLine="60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5642D">
              <w:rPr>
                <w:rFonts w:ascii="Arial" w:hAnsi="Arial" w:cs="Arial"/>
                <w:sz w:val="24"/>
                <w:szCs w:val="24"/>
              </w:rPr>
              <w:t>Для осуществления монит</w:t>
            </w:r>
            <w:r w:rsidR="006C1C65">
              <w:rPr>
                <w:rFonts w:ascii="Arial" w:hAnsi="Arial" w:cs="Arial"/>
                <w:sz w:val="24"/>
                <w:szCs w:val="24"/>
              </w:rPr>
              <w:t>оринга реализации программы на</w:t>
            </w:r>
            <w:r w:rsidRPr="0095642D">
              <w:rPr>
                <w:rFonts w:ascii="Arial" w:hAnsi="Arial" w:cs="Arial"/>
                <w:sz w:val="24"/>
                <w:szCs w:val="24"/>
              </w:rPr>
              <w:t>значено должностное лицо, ответ</w:t>
            </w:r>
            <w:r w:rsidR="006C1C65">
              <w:rPr>
                <w:rFonts w:ascii="Arial" w:hAnsi="Arial" w:cs="Arial"/>
                <w:sz w:val="24"/>
                <w:szCs w:val="24"/>
              </w:rPr>
              <w:t>ственное за реализацию Програм</w:t>
            </w:r>
            <w:r w:rsidRPr="0095642D">
              <w:rPr>
                <w:rFonts w:ascii="Arial" w:hAnsi="Arial" w:cs="Arial"/>
                <w:sz w:val="24"/>
                <w:szCs w:val="24"/>
              </w:rPr>
              <w:t>мы (далее - ответственное лицо</w:t>
            </w:r>
            <w:r w:rsidR="006C1C65">
              <w:rPr>
                <w:rFonts w:ascii="Arial" w:hAnsi="Arial" w:cs="Arial"/>
                <w:sz w:val="24"/>
                <w:szCs w:val="24"/>
              </w:rPr>
              <w:t>). Ответственное лицо будет на</w:t>
            </w:r>
            <w:r w:rsidRPr="0095642D">
              <w:rPr>
                <w:rFonts w:ascii="Arial" w:hAnsi="Arial" w:cs="Arial"/>
                <w:sz w:val="24"/>
                <w:szCs w:val="24"/>
              </w:rPr>
              <w:t xml:space="preserve">правлено на </w:t>
            </w:r>
            <w:proofErr w:type="gramStart"/>
            <w:r w:rsidRPr="0095642D">
              <w:rPr>
                <w:rFonts w:ascii="Arial" w:hAnsi="Arial" w:cs="Arial"/>
                <w:sz w:val="24"/>
                <w:szCs w:val="24"/>
              </w:rPr>
              <w:t>обучение по вопросам</w:t>
            </w:r>
            <w:proofErr w:type="gramEnd"/>
            <w:r w:rsidRPr="0095642D">
              <w:rPr>
                <w:rFonts w:ascii="Arial" w:hAnsi="Arial" w:cs="Arial"/>
                <w:sz w:val="24"/>
                <w:szCs w:val="24"/>
              </w:rPr>
              <w:t xml:space="preserve"> энергосбережения и повышения энергетической эффективности.</w:t>
            </w:r>
          </w:p>
          <w:p w:rsidR="00764681" w:rsidRPr="0095642D" w:rsidRDefault="00764681" w:rsidP="00764681">
            <w:pPr>
              <w:pStyle w:val="TableParagraph"/>
              <w:ind w:left="108" w:right="105" w:firstLine="60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5642D">
              <w:rPr>
                <w:rFonts w:ascii="Arial" w:hAnsi="Arial" w:cs="Arial"/>
                <w:sz w:val="24"/>
                <w:szCs w:val="24"/>
              </w:rPr>
              <w:t>Мониторинг реализации Программы будет осуществляться на основании:</w:t>
            </w:r>
          </w:p>
          <w:p w:rsidR="00764681" w:rsidRPr="0095642D" w:rsidRDefault="00764681" w:rsidP="00764681">
            <w:pPr>
              <w:pStyle w:val="TableParagraph"/>
              <w:numPr>
                <w:ilvl w:val="0"/>
                <w:numId w:val="3"/>
              </w:numPr>
              <w:tabs>
                <w:tab w:val="left" w:pos="848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95642D">
              <w:rPr>
                <w:rFonts w:ascii="Arial" w:hAnsi="Arial" w:cs="Arial"/>
                <w:sz w:val="24"/>
                <w:szCs w:val="24"/>
              </w:rPr>
              <w:t>данных из форм статистического</w:t>
            </w:r>
            <w:r w:rsidRPr="0095642D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95642D">
              <w:rPr>
                <w:rFonts w:ascii="Arial" w:hAnsi="Arial" w:cs="Arial"/>
                <w:sz w:val="24"/>
                <w:szCs w:val="24"/>
              </w:rPr>
              <w:t>наблюдения;</w:t>
            </w:r>
          </w:p>
          <w:p w:rsidR="00764681" w:rsidRPr="0095642D" w:rsidRDefault="00764681" w:rsidP="00764681">
            <w:pPr>
              <w:pStyle w:val="TableParagraph"/>
              <w:numPr>
                <w:ilvl w:val="0"/>
                <w:numId w:val="3"/>
              </w:numPr>
              <w:tabs>
                <w:tab w:val="left" w:pos="848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95642D">
              <w:rPr>
                <w:rFonts w:ascii="Arial" w:hAnsi="Arial" w:cs="Arial"/>
                <w:sz w:val="24"/>
                <w:szCs w:val="24"/>
              </w:rPr>
              <w:t>данных из ежеквартального анализа реализации</w:t>
            </w:r>
            <w:r w:rsidRPr="0095642D">
              <w:rPr>
                <w:rFonts w:ascii="Arial" w:hAnsi="Arial" w:cs="Arial"/>
                <w:spacing w:val="-17"/>
                <w:sz w:val="24"/>
                <w:szCs w:val="24"/>
              </w:rPr>
              <w:t xml:space="preserve"> </w:t>
            </w:r>
            <w:r w:rsidRPr="0095642D">
              <w:rPr>
                <w:rFonts w:ascii="Arial" w:hAnsi="Arial" w:cs="Arial"/>
                <w:sz w:val="24"/>
                <w:szCs w:val="24"/>
              </w:rPr>
              <w:t>Программы.</w:t>
            </w:r>
          </w:p>
          <w:p w:rsidR="00764681" w:rsidRPr="0095642D" w:rsidRDefault="00764681" w:rsidP="00764681">
            <w:pPr>
              <w:pStyle w:val="TableParagraph"/>
              <w:ind w:left="108" w:right="95" w:firstLine="60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5642D">
              <w:rPr>
                <w:rFonts w:ascii="Arial" w:hAnsi="Arial" w:cs="Arial"/>
                <w:sz w:val="24"/>
                <w:szCs w:val="24"/>
              </w:rPr>
              <w:t>Анализ реализации программы осуществляет ответственное лицо путем ежеквартального и и</w:t>
            </w:r>
            <w:r w:rsidR="006C1C65">
              <w:rPr>
                <w:rFonts w:ascii="Arial" w:hAnsi="Arial" w:cs="Arial"/>
                <w:sz w:val="24"/>
                <w:szCs w:val="24"/>
              </w:rPr>
              <w:t>тогового ежегодного представле</w:t>
            </w:r>
            <w:r w:rsidRPr="0095642D">
              <w:rPr>
                <w:rFonts w:ascii="Arial" w:hAnsi="Arial" w:cs="Arial"/>
                <w:sz w:val="24"/>
                <w:szCs w:val="24"/>
              </w:rPr>
              <w:t>ния руководителю организации результатов в</w:t>
            </w:r>
            <w:r w:rsidR="006C1C65">
              <w:rPr>
                <w:rFonts w:ascii="Arial" w:hAnsi="Arial" w:cs="Arial"/>
                <w:sz w:val="24"/>
                <w:szCs w:val="24"/>
              </w:rPr>
              <w:t>ыполнения програм</w:t>
            </w:r>
            <w:r w:rsidRPr="0095642D">
              <w:rPr>
                <w:rFonts w:ascii="Arial" w:hAnsi="Arial" w:cs="Arial"/>
                <w:sz w:val="24"/>
                <w:szCs w:val="24"/>
              </w:rPr>
              <w:t>мы и предложений по ее совершенствованию (уточнению).</w:t>
            </w:r>
          </w:p>
          <w:p w:rsidR="00764681" w:rsidRPr="0095642D" w:rsidRDefault="00764681" w:rsidP="00764681">
            <w:pPr>
              <w:pStyle w:val="TableParagraph"/>
              <w:ind w:left="108" w:right="94" w:firstLine="54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5642D">
              <w:rPr>
                <w:rFonts w:ascii="Arial" w:hAnsi="Arial" w:cs="Arial"/>
                <w:sz w:val="24"/>
                <w:szCs w:val="24"/>
              </w:rPr>
              <w:t>Мониторинг реализации Пр</w:t>
            </w:r>
            <w:r w:rsidR="006C1C65">
              <w:rPr>
                <w:rFonts w:ascii="Arial" w:hAnsi="Arial" w:cs="Arial"/>
                <w:sz w:val="24"/>
                <w:szCs w:val="24"/>
              </w:rPr>
              <w:t>ограммы осуществляется на осно</w:t>
            </w:r>
            <w:r w:rsidRPr="0095642D">
              <w:rPr>
                <w:rFonts w:ascii="Arial" w:hAnsi="Arial" w:cs="Arial"/>
                <w:sz w:val="24"/>
                <w:szCs w:val="24"/>
              </w:rPr>
              <w:t>ве анализа общих и частных целевы</w:t>
            </w:r>
            <w:r w:rsidR="006C1C65">
              <w:rPr>
                <w:rFonts w:ascii="Arial" w:hAnsi="Arial" w:cs="Arial"/>
                <w:sz w:val="24"/>
                <w:szCs w:val="24"/>
              </w:rPr>
              <w:t>х показателей в области энерго</w:t>
            </w:r>
            <w:r w:rsidRPr="0095642D">
              <w:rPr>
                <w:rFonts w:ascii="Arial" w:hAnsi="Arial" w:cs="Arial"/>
                <w:sz w:val="24"/>
                <w:szCs w:val="24"/>
              </w:rPr>
              <w:t>сбережения и повышения энергетической, динамики их изменения и полученных</w:t>
            </w:r>
            <w:r w:rsidRPr="0095642D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95642D">
              <w:rPr>
                <w:rFonts w:ascii="Arial" w:hAnsi="Arial" w:cs="Arial"/>
                <w:sz w:val="24"/>
                <w:szCs w:val="24"/>
              </w:rPr>
              <w:t>значений.</w:t>
            </w:r>
          </w:p>
          <w:p w:rsidR="00BF51E9" w:rsidRPr="0095642D" w:rsidRDefault="00764681" w:rsidP="006C1C65">
            <w:pPr>
              <w:pStyle w:val="TableParagraph"/>
              <w:ind w:left="108" w:right="93" w:firstLine="60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5642D">
              <w:rPr>
                <w:rFonts w:ascii="Arial" w:hAnsi="Arial" w:cs="Arial"/>
                <w:sz w:val="24"/>
                <w:szCs w:val="24"/>
              </w:rPr>
              <w:t>В случае необходимости на</w:t>
            </w:r>
            <w:r w:rsidR="006C1C65">
              <w:rPr>
                <w:rFonts w:ascii="Arial" w:hAnsi="Arial" w:cs="Arial"/>
                <w:sz w:val="24"/>
                <w:szCs w:val="24"/>
              </w:rPr>
              <w:t xml:space="preserve"> основе проведенного мониторин</w:t>
            </w:r>
            <w:r w:rsidRPr="0095642D">
              <w:rPr>
                <w:rFonts w:ascii="Arial" w:hAnsi="Arial" w:cs="Arial"/>
                <w:sz w:val="24"/>
                <w:szCs w:val="24"/>
              </w:rPr>
              <w:t xml:space="preserve">га реализации Программы цели, </w:t>
            </w:r>
            <w:r w:rsidR="006C1C65">
              <w:rPr>
                <w:rFonts w:ascii="Arial" w:hAnsi="Arial" w:cs="Arial"/>
                <w:sz w:val="24"/>
                <w:szCs w:val="24"/>
              </w:rPr>
              <w:t>задачи и мероприятия, планируе</w:t>
            </w:r>
            <w:r w:rsidRPr="0095642D">
              <w:rPr>
                <w:rFonts w:ascii="Arial" w:hAnsi="Arial" w:cs="Arial"/>
                <w:sz w:val="24"/>
                <w:szCs w:val="24"/>
              </w:rPr>
              <w:t>мые значения целевых показателей в области энергосбережения и повышения энергетической эффективности будут корректи</w:t>
            </w:r>
            <w:r w:rsidR="006C1C65">
              <w:rPr>
                <w:rFonts w:ascii="Arial" w:hAnsi="Arial" w:cs="Arial"/>
                <w:sz w:val="24"/>
                <w:szCs w:val="24"/>
              </w:rPr>
              <w:t>ровать</w:t>
            </w:r>
            <w:r w:rsidRPr="0095642D">
              <w:rPr>
                <w:rFonts w:ascii="Arial" w:hAnsi="Arial" w:cs="Arial"/>
                <w:sz w:val="24"/>
                <w:szCs w:val="24"/>
              </w:rPr>
              <w:t>ся.</w:t>
            </w:r>
          </w:p>
        </w:tc>
      </w:tr>
    </w:tbl>
    <w:p w:rsidR="00BF51E9" w:rsidRPr="006C1C65" w:rsidRDefault="00BF51E9" w:rsidP="006C1C65">
      <w:pPr>
        <w:sectPr w:rsidR="00BF51E9" w:rsidRPr="006C1C65" w:rsidSect="00D37024">
          <w:pgSz w:w="11910" w:h="16840"/>
          <w:pgMar w:top="567" w:right="482" w:bottom="567" w:left="958" w:header="0" w:footer="975" w:gutter="0"/>
          <w:cols w:space="720"/>
        </w:sectPr>
      </w:pPr>
    </w:p>
    <w:p w:rsidR="00D14812" w:rsidRPr="00DD32B4" w:rsidRDefault="00A14196" w:rsidP="00DD32B4">
      <w:pPr>
        <w:pStyle w:val="a4"/>
        <w:numPr>
          <w:ilvl w:val="1"/>
          <w:numId w:val="7"/>
        </w:numPr>
        <w:tabs>
          <w:tab w:val="left" w:pos="548"/>
        </w:tabs>
        <w:ind w:left="2625" w:right="-23" w:hanging="2322"/>
        <w:jc w:val="center"/>
        <w:rPr>
          <w:rFonts w:ascii="Arial" w:hAnsi="Arial" w:cs="Arial"/>
          <w:sz w:val="24"/>
          <w:szCs w:val="24"/>
        </w:rPr>
      </w:pPr>
      <w:r w:rsidRPr="00DD32B4">
        <w:rPr>
          <w:rFonts w:ascii="Arial" w:hAnsi="Arial" w:cs="Arial"/>
          <w:sz w:val="24"/>
          <w:szCs w:val="24"/>
        </w:rPr>
        <w:lastRenderedPageBreak/>
        <w:t>ОБЩАЯ ХАРАКТЕРИСТИКА СОЦИАЛЬНО-ЭКОНОМИЧЕСКОЙ СФЕРЫ</w:t>
      </w:r>
    </w:p>
    <w:p w:rsidR="00BF51E9" w:rsidRPr="00DD32B4" w:rsidRDefault="00D14812" w:rsidP="00DD32B4">
      <w:pPr>
        <w:pStyle w:val="a4"/>
        <w:tabs>
          <w:tab w:val="left" w:pos="548"/>
        </w:tabs>
        <w:ind w:left="2625" w:right="-23" w:firstLine="0"/>
        <w:rPr>
          <w:rFonts w:ascii="Arial" w:hAnsi="Arial" w:cs="Arial"/>
          <w:sz w:val="24"/>
          <w:szCs w:val="24"/>
        </w:rPr>
      </w:pPr>
      <w:r w:rsidRPr="00DD32B4">
        <w:rPr>
          <w:rFonts w:ascii="Arial" w:hAnsi="Arial" w:cs="Arial"/>
          <w:sz w:val="24"/>
          <w:szCs w:val="24"/>
        </w:rPr>
        <w:t>РЕАЛИ</w:t>
      </w:r>
      <w:r w:rsidR="00A14196" w:rsidRPr="00DD32B4">
        <w:rPr>
          <w:rFonts w:ascii="Arial" w:hAnsi="Arial" w:cs="Arial"/>
          <w:sz w:val="24"/>
          <w:szCs w:val="24"/>
        </w:rPr>
        <w:t>ЗАЦИИ МУНИЦИПАЛЬНОЙ</w:t>
      </w:r>
      <w:r w:rsidR="00A14196" w:rsidRPr="00DD32B4">
        <w:rPr>
          <w:rFonts w:ascii="Arial" w:hAnsi="Arial" w:cs="Arial"/>
          <w:spacing w:val="-1"/>
          <w:sz w:val="24"/>
          <w:szCs w:val="24"/>
        </w:rPr>
        <w:t xml:space="preserve"> </w:t>
      </w:r>
      <w:r w:rsidR="00A14196" w:rsidRPr="00DD32B4">
        <w:rPr>
          <w:rFonts w:ascii="Arial" w:hAnsi="Arial" w:cs="Arial"/>
          <w:sz w:val="24"/>
          <w:szCs w:val="24"/>
        </w:rPr>
        <w:t>ПРОГРАММЫ</w:t>
      </w:r>
    </w:p>
    <w:p w:rsidR="00D14812" w:rsidRPr="0095642D" w:rsidRDefault="00D14812" w:rsidP="00D14812">
      <w:pPr>
        <w:pStyle w:val="a4"/>
        <w:tabs>
          <w:tab w:val="left" w:pos="548"/>
        </w:tabs>
        <w:spacing w:before="66"/>
        <w:ind w:left="2628" w:right="-20" w:firstLine="0"/>
        <w:rPr>
          <w:rFonts w:ascii="Arial" w:hAnsi="Arial" w:cs="Arial"/>
          <w:b/>
          <w:sz w:val="24"/>
          <w:szCs w:val="24"/>
        </w:rPr>
      </w:pPr>
    </w:p>
    <w:p w:rsidR="00D14812" w:rsidRPr="00D14812" w:rsidRDefault="00D14812" w:rsidP="00D14812">
      <w:pPr>
        <w:widowControl/>
        <w:autoSpaceDE/>
        <w:autoSpaceDN/>
        <w:ind w:left="284"/>
        <w:rPr>
          <w:rFonts w:ascii="Arial" w:hAnsi="Arial" w:cs="Arial"/>
          <w:sz w:val="24"/>
          <w:szCs w:val="24"/>
          <w:lang w:bidi="ar-SA"/>
        </w:rPr>
      </w:pPr>
      <w:r w:rsidRPr="00D14812">
        <w:rPr>
          <w:rFonts w:ascii="Arial" w:hAnsi="Arial" w:cs="Arial"/>
          <w:sz w:val="24"/>
          <w:szCs w:val="24"/>
          <w:lang w:bidi="ar-SA"/>
        </w:rPr>
        <w:t xml:space="preserve"> </w:t>
      </w:r>
      <w:r>
        <w:rPr>
          <w:rFonts w:ascii="Arial" w:hAnsi="Arial" w:cs="Arial"/>
          <w:sz w:val="24"/>
          <w:szCs w:val="24"/>
          <w:lang w:bidi="ar-SA"/>
        </w:rPr>
        <w:t xml:space="preserve">       </w:t>
      </w:r>
      <w:r w:rsidRPr="00D14812">
        <w:rPr>
          <w:rFonts w:ascii="Arial" w:hAnsi="Arial" w:cs="Arial"/>
          <w:sz w:val="24"/>
          <w:szCs w:val="24"/>
          <w:lang w:bidi="ar-SA"/>
        </w:rPr>
        <w:t>Петровский сельсовет</w:t>
      </w:r>
      <w:r>
        <w:rPr>
          <w:rFonts w:ascii="Arial" w:hAnsi="Arial" w:cs="Arial"/>
          <w:sz w:val="24"/>
          <w:szCs w:val="24"/>
          <w:lang w:bidi="ar-SA"/>
        </w:rPr>
        <w:t xml:space="preserve"> Ордынского района Новосибирской области</w:t>
      </w:r>
      <w:r w:rsidRPr="00D14812">
        <w:rPr>
          <w:rFonts w:ascii="Arial" w:hAnsi="Arial" w:cs="Arial"/>
          <w:sz w:val="24"/>
          <w:szCs w:val="24"/>
          <w:lang w:bidi="ar-SA"/>
        </w:rPr>
        <w:t xml:space="preserve"> состоит </w:t>
      </w:r>
      <w:r>
        <w:rPr>
          <w:rFonts w:ascii="Arial" w:hAnsi="Arial" w:cs="Arial"/>
          <w:sz w:val="24"/>
          <w:szCs w:val="24"/>
          <w:lang w:bidi="ar-SA"/>
        </w:rPr>
        <w:t>из трех</w:t>
      </w:r>
      <w:r w:rsidRPr="00D14812">
        <w:rPr>
          <w:rFonts w:ascii="Arial" w:hAnsi="Arial" w:cs="Arial"/>
          <w:sz w:val="24"/>
          <w:szCs w:val="24"/>
          <w:lang w:bidi="ar-SA"/>
        </w:rPr>
        <w:t xml:space="preserve">  населённых пунктов – п. Петровский,  п. </w:t>
      </w:r>
      <w:proofErr w:type="spellStart"/>
      <w:r w:rsidRPr="00D14812">
        <w:rPr>
          <w:rFonts w:ascii="Arial" w:hAnsi="Arial" w:cs="Arial"/>
          <w:sz w:val="24"/>
          <w:szCs w:val="24"/>
          <w:lang w:bidi="ar-SA"/>
        </w:rPr>
        <w:t>Борисовский</w:t>
      </w:r>
      <w:proofErr w:type="spellEnd"/>
      <w:r w:rsidRPr="00D14812">
        <w:rPr>
          <w:rFonts w:ascii="Arial" w:hAnsi="Arial" w:cs="Arial"/>
          <w:sz w:val="24"/>
          <w:szCs w:val="24"/>
          <w:lang w:bidi="ar-SA"/>
        </w:rPr>
        <w:t xml:space="preserve"> и п.  </w:t>
      </w:r>
      <w:proofErr w:type="spellStart"/>
      <w:r w:rsidRPr="00D14812">
        <w:rPr>
          <w:rFonts w:ascii="Arial" w:hAnsi="Arial" w:cs="Arial"/>
          <w:sz w:val="24"/>
          <w:szCs w:val="24"/>
          <w:lang w:bidi="ar-SA"/>
        </w:rPr>
        <w:t>Бугринская</w:t>
      </w:r>
      <w:proofErr w:type="spellEnd"/>
      <w:r w:rsidRPr="00D14812">
        <w:rPr>
          <w:rFonts w:ascii="Arial" w:hAnsi="Arial" w:cs="Arial"/>
          <w:sz w:val="24"/>
          <w:szCs w:val="24"/>
          <w:lang w:bidi="ar-SA"/>
        </w:rPr>
        <w:t xml:space="preserve"> Роща.</w:t>
      </w:r>
    </w:p>
    <w:p w:rsidR="00D14812" w:rsidRPr="00D14812" w:rsidRDefault="00D14812" w:rsidP="00D14812">
      <w:pPr>
        <w:widowControl/>
        <w:autoSpaceDE/>
        <w:autoSpaceDN/>
        <w:ind w:left="284"/>
        <w:rPr>
          <w:rFonts w:ascii="Arial" w:hAnsi="Arial" w:cs="Arial"/>
          <w:sz w:val="24"/>
          <w:szCs w:val="24"/>
          <w:lang w:bidi="ar-SA"/>
        </w:rPr>
      </w:pPr>
      <w:r w:rsidRPr="00D14812">
        <w:rPr>
          <w:rFonts w:ascii="Arial" w:hAnsi="Arial" w:cs="Arial"/>
          <w:sz w:val="24"/>
          <w:szCs w:val="24"/>
          <w:lang w:bidi="ar-SA"/>
        </w:rPr>
        <w:t xml:space="preserve">Удаленность от районного центра 25 км,  до п. </w:t>
      </w:r>
      <w:proofErr w:type="spellStart"/>
      <w:r w:rsidRPr="00D14812">
        <w:rPr>
          <w:rFonts w:ascii="Arial" w:hAnsi="Arial" w:cs="Arial"/>
          <w:sz w:val="24"/>
          <w:szCs w:val="24"/>
          <w:lang w:bidi="ar-SA"/>
        </w:rPr>
        <w:t>Борисовский</w:t>
      </w:r>
      <w:proofErr w:type="spellEnd"/>
      <w:r w:rsidRPr="00D14812">
        <w:rPr>
          <w:rFonts w:ascii="Arial" w:hAnsi="Arial" w:cs="Arial"/>
          <w:sz w:val="24"/>
          <w:szCs w:val="24"/>
          <w:lang w:bidi="ar-SA"/>
        </w:rPr>
        <w:t xml:space="preserve">- 32 км, до </w:t>
      </w:r>
    </w:p>
    <w:p w:rsidR="00D14812" w:rsidRPr="00D14812" w:rsidRDefault="00D14812" w:rsidP="00D14812">
      <w:pPr>
        <w:widowControl/>
        <w:autoSpaceDE/>
        <w:autoSpaceDN/>
        <w:ind w:left="284"/>
        <w:rPr>
          <w:rFonts w:ascii="Arial" w:hAnsi="Arial" w:cs="Arial"/>
          <w:sz w:val="24"/>
          <w:szCs w:val="24"/>
          <w:lang w:bidi="ar-SA"/>
        </w:rPr>
      </w:pPr>
      <w:r w:rsidRPr="00D14812">
        <w:rPr>
          <w:rFonts w:ascii="Arial" w:hAnsi="Arial" w:cs="Arial"/>
          <w:sz w:val="24"/>
          <w:szCs w:val="24"/>
          <w:lang w:bidi="ar-SA"/>
        </w:rPr>
        <w:t xml:space="preserve">п. </w:t>
      </w:r>
      <w:proofErr w:type="spellStart"/>
      <w:r w:rsidRPr="00D14812">
        <w:rPr>
          <w:rFonts w:ascii="Arial" w:hAnsi="Arial" w:cs="Arial"/>
          <w:sz w:val="24"/>
          <w:szCs w:val="24"/>
          <w:lang w:bidi="ar-SA"/>
        </w:rPr>
        <w:t>Бугринская</w:t>
      </w:r>
      <w:proofErr w:type="spellEnd"/>
      <w:r w:rsidRPr="00D14812">
        <w:rPr>
          <w:rFonts w:ascii="Arial" w:hAnsi="Arial" w:cs="Arial"/>
          <w:sz w:val="24"/>
          <w:szCs w:val="24"/>
          <w:lang w:bidi="ar-SA"/>
        </w:rPr>
        <w:t xml:space="preserve"> Роща-30 км, до областного центра 125 км, ближайшего аэропорта 130 км.</w:t>
      </w:r>
    </w:p>
    <w:p w:rsidR="00D14812" w:rsidRPr="00D14812" w:rsidRDefault="00D14812" w:rsidP="00D14812">
      <w:pPr>
        <w:widowControl/>
        <w:autoSpaceDE/>
        <w:autoSpaceDN/>
        <w:ind w:left="284"/>
        <w:jc w:val="both"/>
        <w:rPr>
          <w:rFonts w:ascii="Arial" w:hAnsi="Arial" w:cs="Arial"/>
          <w:bCs/>
          <w:sz w:val="24"/>
          <w:szCs w:val="24"/>
          <w:lang w:bidi="ar-SA"/>
        </w:rPr>
      </w:pPr>
      <w:r w:rsidRPr="00D14812">
        <w:rPr>
          <w:rFonts w:ascii="Arial" w:hAnsi="Arial" w:cs="Arial"/>
          <w:bCs/>
          <w:sz w:val="24"/>
          <w:szCs w:val="24"/>
          <w:lang w:bidi="ar-SA"/>
        </w:rPr>
        <w:t>Территория МО – 31200 га, из них земель сельскохозяйственного назначения – 14445 га. Вся земля в результате проведенной реорганизации совхоза «Ордынский» в 1992 году разделена на паи и находится в общей долевой и частной  собственности. Около 300 га фонда перераспределения, находятся в аренде «Мелькомбината № 3»  .</w:t>
      </w:r>
    </w:p>
    <w:p w:rsidR="00D14812" w:rsidRPr="00D14812" w:rsidRDefault="00D14812" w:rsidP="00D14812">
      <w:pPr>
        <w:widowControl/>
        <w:autoSpaceDE/>
        <w:autoSpaceDN/>
        <w:ind w:left="284"/>
        <w:jc w:val="both"/>
        <w:rPr>
          <w:rFonts w:ascii="Arial" w:hAnsi="Arial" w:cs="Arial"/>
          <w:bCs/>
          <w:sz w:val="24"/>
          <w:szCs w:val="24"/>
          <w:lang w:bidi="ar-SA"/>
        </w:rPr>
      </w:pPr>
      <w:r w:rsidRPr="00D14812">
        <w:rPr>
          <w:rFonts w:ascii="Arial" w:hAnsi="Arial" w:cs="Arial"/>
          <w:bCs/>
          <w:sz w:val="24"/>
          <w:szCs w:val="24"/>
          <w:lang w:bidi="ar-SA"/>
        </w:rPr>
        <w:t xml:space="preserve">Протяженность дорог </w:t>
      </w:r>
      <w:r w:rsidR="00707DDB">
        <w:rPr>
          <w:rFonts w:ascii="Arial" w:hAnsi="Arial" w:cs="Arial"/>
          <w:bCs/>
          <w:sz w:val="24"/>
          <w:szCs w:val="24"/>
          <w:lang w:bidi="ar-SA"/>
        </w:rPr>
        <w:t>муниципального образования  – 24,1</w:t>
      </w:r>
      <w:r w:rsidRPr="00D14812">
        <w:rPr>
          <w:rFonts w:ascii="Arial" w:hAnsi="Arial" w:cs="Arial"/>
          <w:bCs/>
          <w:sz w:val="24"/>
          <w:szCs w:val="24"/>
          <w:lang w:bidi="ar-SA"/>
        </w:rPr>
        <w:t xml:space="preserve"> км.</w:t>
      </w:r>
    </w:p>
    <w:p w:rsidR="00BF51E9" w:rsidRPr="00D14812" w:rsidRDefault="00D14812" w:rsidP="00D14812">
      <w:pPr>
        <w:pStyle w:val="a3"/>
        <w:ind w:left="284" w:right="362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</w:t>
      </w:r>
      <w:r w:rsidR="00A14196" w:rsidRPr="0095642D">
        <w:rPr>
          <w:rFonts w:ascii="Arial" w:hAnsi="Arial" w:cs="Arial"/>
          <w:sz w:val="24"/>
          <w:szCs w:val="24"/>
        </w:rPr>
        <w:t xml:space="preserve">Численность населения на 01.01.2020 года составляет </w:t>
      </w:r>
      <w:r w:rsidR="004F5630">
        <w:rPr>
          <w:rFonts w:ascii="Arial" w:hAnsi="Arial" w:cs="Arial"/>
          <w:sz w:val="24"/>
          <w:szCs w:val="24"/>
        </w:rPr>
        <w:t>1258</w:t>
      </w:r>
      <w:r w:rsidR="00A14196" w:rsidRPr="0095642D">
        <w:rPr>
          <w:rFonts w:ascii="Arial" w:hAnsi="Arial" w:cs="Arial"/>
          <w:sz w:val="24"/>
          <w:szCs w:val="24"/>
        </w:rPr>
        <w:t xml:space="preserve"> человек.</w:t>
      </w:r>
      <w:r w:rsidRPr="00D14812">
        <w:t xml:space="preserve"> </w:t>
      </w:r>
      <w:r w:rsidRPr="00D14812">
        <w:rPr>
          <w:rFonts w:ascii="Arial" w:hAnsi="Arial" w:cs="Arial"/>
          <w:sz w:val="24"/>
          <w:szCs w:val="24"/>
        </w:rPr>
        <w:t xml:space="preserve">Число </w:t>
      </w:r>
      <w:r>
        <w:rPr>
          <w:rFonts w:ascii="Arial" w:hAnsi="Arial" w:cs="Arial"/>
          <w:sz w:val="24"/>
          <w:szCs w:val="24"/>
        </w:rPr>
        <w:t xml:space="preserve">      </w:t>
      </w:r>
      <w:r w:rsidR="004F5630">
        <w:rPr>
          <w:rFonts w:ascii="Arial" w:hAnsi="Arial" w:cs="Arial"/>
          <w:sz w:val="24"/>
          <w:szCs w:val="24"/>
        </w:rPr>
        <w:t>домохозяйств – 498</w:t>
      </w:r>
      <w:r w:rsidRPr="00D14812">
        <w:rPr>
          <w:rFonts w:ascii="Arial" w:hAnsi="Arial" w:cs="Arial"/>
          <w:sz w:val="24"/>
          <w:szCs w:val="24"/>
        </w:rPr>
        <w:t>.</w:t>
      </w:r>
      <w:r w:rsidR="00A14196" w:rsidRPr="00D14812">
        <w:rPr>
          <w:rFonts w:ascii="Arial" w:hAnsi="Arial" w:cs="Arial"/>
          <w:sz w:val="24"/>
          <w:szCs w:val="24"/>
        </w:rPr>
        <w:t xml:space="preserve"> </w:t>
      </w:r>
    </w:p>
    <w:p w:rsidR="00BF51E9" w:rsidRPr="0095642D" w:rsidRDefault="00A14196">
      <w:pPr>
        <w:pStyle w:val="a3"/>
        <w:ind w:left="230" w:right="373" w:firstLine="708"/>
        <w:jc w:val="both"/>
        <w:rPr>
          <w:rFonts w:ascii="Arial" w:hAnsi="Arial" w:cs="Arial"/>
          <w:sz w:val="24"/>
          <w:szCs w:val="24"/>
        </w:rPr>
      </w:pPr>
      <w:r w:rsidRPr="00D14812">
        <w:rPr>
          <w:rFonts w:ascii="Arial" w:hAnsi="Arial" w:cs="Arial"/>
          <w:sz w:val="24"/>
          <w:szCs w:val="24"/>
        </w:rPr>
        <w:t>Электроснабжение объектов жилищного хозяйства и социальной сферы</w:t>
      </w:r>
      <w:r w:rsidR="00D14812">
        <w:rPr>
          <w:rFonts w:ascii="Arial" w:hAnsi="Arial" w:cs="Arial"/>
          <w:sz w:val="24"/>
          <w:szCs w:val="24"/>
        </w:rPr>
        <w:t xml:space="preserve"> осуществляет АО «</w:t>
      </w:r>
      <w:proofErr w:type="spellStart"/>
      <w:r w:rsidR="00D14812">
        <w:rPr>
          <w:rFonts w:ascii="Arial" w:hAnsi="Arial" w:cs="Arial"/>
          <w:sz w:val="24"/>
          <w:szCs w:val="24"/>
        </w:rPr>
        <w:t>Новосибирскэнергосбыт</w:t>
      </w:r>
      <w:proofErr w:type="spellEnd"/>
      <w:r w:rsidR="00D14812">
        <w:rPr>
          <w:rFonts w:ascii="Arial" w:hAnsi="Arial" w:cs="Arial"/>
          <w:sz w:val="24"/>
          <w:szCs w:val="24"/>
        </w:rPr>
        <w:t>»</w:t>
      </w:r>
      <w:r w:rsidRPr="0095642D">
        <w:rPr>
          <w:rFonts w:ascii="Arial" w:hAnsi="Arial" w:cs="Arial"/>
          <w:sz w:val="24"/>
          <w:szCs w:val="24"/>
        </w:rPr>
        <w:t>.</w:t>
      </w:r>
    </w:p>
    <w:p w:rsidR="00BF51E9" w:rsidRPr="0095642D" w:rsidRDefault="00A14196">
      <w:pPr>
        <w:pStyle w:val="a3"/>
        <w:spacing w:before="2"/>
        <w:ind w:left="230" w:right="362" w:firstLine="566"/>
        <w:jc w:val="both"/>
        <w:rPr>
          <w:rFonts w:ascii="Arial" w:hAnsi="Arial" w:cs="Arial"/>
          <w:sz w:val="24"/>
          <w:szCs w:val="24"/>
        </w:rPr>
      </w:pPr>
      <w:r w:rsidRPr="0095642D">
        <w:rPr>
          <w:rFonts w:ascii="Arial" w:hAnsi="Arial" w:cs="Arial"/>
          <w:sz w:val="24"/>
          <w:szCs w:val="24"/>
        </w:rPr>
        <w:t xml:space="preserve">На территории </w:t>
      </w:r>
      <w:r w:rsidR="001A3DEC">
        <w:rPr>
          <w:rFonts w:ascii="Arial" w:hAnsi="Arial" w:cs="Arial"/>
          <w:sz w:val="24"/>
          <w:szCs w:val="24"/>
          <w:lang w:bidi="ar-SA"/>
        </w:rPr>
        <w:t>Петровского</w:t>
      </w:r>
      <w:r w:rsidR="001A3DEC" w:rsidRPr="00D14812">
        <w:rPr>
          <w:rFonts w:ascii="Arial" w:hAnsi="Arial" w:cs="Arial"/>
          <w:sz w:val="24"/>
          <w:szCs w:val="24"/>
          <w:lang w:bidi="ar-SA"/>
        </w:rPr>
        <w:t xml:space="preserve"> сельсовет</w:t>
      </w:r>
      <w:r w:rsidR="001A3DEC">
        <w:rPr>
          <w:rFonts w:ascii="Arial" w:hAnsi="Arial" w:cs="Arial"/>
          <w:sz w:val="24"/>
          <w:szCs w:val="24"/>
          <w:lang w:bidi="ar-SA"/>
        </w:rPr>
        <w:t>а Ордынского района Новосибирской области</w:t>
      </w:r>
      <w:r w:rsidR="001A3DEC" w:rsidRPr="00D14812">
        <w:rPr>
          <w:rFonts w:ascii="Arial" w:hAnsi="Arial" w:cs="Arial"/>
          <w:sz w:val="24"/>
          <w:szCs w:val="24"/>
          <w:lang w:bidi="ar-SA"/>
        </w:rPr>
        <w:t xml:space="preserve"> </w:t>
      </w:r>
      <w:r w:rsidR="001A3DEC">
        <w:rPr>
          <w:rFonts w:ascii="Arial" w:hAnsi="Arial" w:cs="Arial"/>
          <w:sz w:val="24"/>
          <w:szCs w:val="24"/>
        </w:rPr>
        <w:t xml:space="preserve">централизованное водоснабжение  только в п. </w:t>
      </w:r>
      <w:proofErr w:type="gramStart"/>
      <w:r w:rsidR="001A3DEC">
        <w:rPr>
          <w:rFonts w:ascii="Arial" w:hAnsi="Arial" w:cs="Arial"/>
          <w:sz w:val="24"/>
          <w:szCs w:val="24"/>
        </w:rPr>
        <w:t>Петровский</w:t>
      </w:r>
      <w:proofErr w:type="gramEnd"/>
      <w:r w:rsidRPr="0095642D">
        <w:rPr>
          <w:rFonts w:ascii="Arial" w:hAnsi="Arial" w:cs="Arial"/>
          <w:sz w:val="24"/>
          <w:szCs w:val="24"/>
        </w:rPr>
        <w:t xml:space="preserve">. В остальных населенных пунктах поселения </w:t>
      </w:r>
      <w:r w:rsidR="001A3DEC">
        <w:rPr>
          <w:rFonts w:ascii="Arial" w:hAnsi="Arial" w:cs="Arial"/>
          <w:sz w:val="24"/>
          <w:szCs w:val="24"/>
        </w:rPr>
        <w:t xml:space="preserve"> имеются уличные </w:t>
      </w:r>
      <w:proofErr w:type="gramStart"/>
      <w:r w:rsidR="001A3DEC">
        <w:rPr>
          <w:rFonts w:ascii="Arial" w:hAnsi="Arial" w:cs="Arial"/>
          <w:sz w:val="24"/>
          <w:szCs w:val="24"/>
        </w:rPr>
        <w:t>колонки</w:t>
      </w:r>
      <w:proofErr w:type="gramEnd"/>
      <w:r w:rsidR="001A3DEC">
        <w:rPr>
          <w:rFonts w:ascii="Arial" w:hAnsi="Arial" w:cs="Arial"/>
          <w:sz w:val="24"/>
          <w:szCs w:val="24"/>
        </w:rPr>
        <w:t xml:space="preserve"> и вода поступает из водозаборных скважин. Горячее во</w:t>
      </w:r>
      <w:r w:rsidRPr="0095642D">
        <w:rPr>
          <w:rFonts w:ascii="Arial" w:hAnsi="Arial" w:cs="Arial"/>
          <w:sz w:val="24"/>
          <w:szCs w:val="24"/>
        </w:rPr>
        <w:t>доснабжение от</w:t>
      </w:r>
      <w:r w:rsidR="001A3DEC">
        <w:rPr>
          <w:rFonts w:ascii="Arial" w:hAnsi="Arial" w:cs="Arial"/>
          <w:sz w:val="24"/>
          <w:szCs w:val="24"/>
        </w:rPr>
        <w:t>сутству</w:t>
      </w:r>
      <w:r w:rsidR="00707DDB">
        <w:rPr>
          <w:rFonts w:ascii="Arial" w:hAnsi="Arial" w:cs="Arial"/>
          <w:sz w:val="24"/>
          <w:szCs w:val="24"/>
        </w:rPr>
        <w:t xml:space="preserve">ет. В п. </w:t>
      </w:r>
      <w:proofErr w:type="gramStart"/>
      <w:r w:rsidR="00707DDB">
        <w:rPr>
          <w:rFonts w:ascii="Arial" w:hAnsi="Arial" w:cs="Arial"/>
          <w:sz w:val="24"/>
          <w:szCs w:val="24"/>
        </w:rPr>
        <w:t>Петровский</w:t>
      </w:r>
      <w:proofErr w:type="gramEnd"/>
      <w:r w:rsidR="00707DDB">
        <w:rPr>
          <w:rFonts w:ascii="Arial" w:hAnsi="Arial" w:cs="Arial"/>
          <w:sz w:val="24"/>
          <w:szCs w:val="24"/>
        </w:rPr>
        <w:t xml:space="preserve"> 19 многоквартирных</w:t>
      </w:r>
      <w:r w:rsidR="001A3DEC">
        <w:rPr>
          <w:rFonts w:ascii="Arial" w:hAnsi="Arial" w:cs="Arial"/>
          <w:sz w:val="24"/>
          <w:szCs w:val="24"/>
        </w:rPr>
        <w:t xml:space="preserve"> дом</w:t>
      </w:r>
      <w:r w:rsidR="00707DDB">
        <w:rPr>
          <w:rFonts w:ascii="Arial" w:hAnsi="Arial" w:cs="Arial"/>
          <w:sz w:val="24"/>
          <w:szCs w:val="24"/>
        </w:rPr>
        <w:t>ов</w:t>
      </w:r>
      <w:r w:rsidRPr="0095642D">
        <w:rPr>
          <w:rFonts w:ascii="Arial" w:hAnsi="Arial" w:cs="Arial"/>
          <w:sz w:val="24"/>
          <w:szCs w:val="24"/>
        </w:rPr>
        <w:t>.</w:t>
      </w:r>
    </w:p>
    <w:p w:rsidR="001A3DEC" w:rsidRDefault="00A14196">
      <w:pPr>
        <w:pStyle w:val="a3"/>
        <w:ind w:left="230" w:right="362" w:firstLine="708"/>
        <w:jc w:val="both"/>
        <w:rPr>
          <w:rFonts w:ascii="Arial" w:hAnsi="Arial" w:cs="Arial"/>
          <w:sz w:val="24"/>
          <w:szCs w:val="24"/>
        </w:rPr>
      </w:pPr>
      <w:r w:rsidRPr="0095642D">
        <w:rPr>
          <w:rFonts w:ascii="Arial" w:hAnsi="Arial" w:cs="Arial"/>
          <w:sz w:val="24"/>
          <w:szCs w:val="24"/>
        </w:rPr>
        <w:t xml:space="preserve">Газоснабжение </w:t>
      </w:r>
      <w:r w:rsidR="001A3DEC">
        <w:rPr>
          <w:rFonts w:ascii="Arial" w:hAnsi="Arial" w:cs="Arial"/>
          <w:sz w:val="24"/>
          <w:szCs w:val="24"/>
        </w:rPr>
        <w:t>отсутствует.</w:t>
      </w:r>
    </w:p>
    <w:p w:rsidR="00BF51E9" w:rsidRDefault="001A3DEC">
      <w:pPr>
        <w:pStyle w:val="a3"/>
        <w:ind w:left="230" w:right="362"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Центральным теплоснабжением оборудованы все многоквартирные дома и часть домов и квартир частного сектора только в п. </w:t>
      </w:r>
      <w:proofErr w:type="gramStart"/>
      <w:r>
        <w:rPr>
          <w:rFonts w:ascii="Arial" w:hAnsi="Arial" w:cs="Arial"/>
          <w:sz w:val="24"/>
          <w:szCs w:val="24"/>
        </w:rPr>
        <w:t>Петровский</w:t>
      </w:r>
      <w:proofErr w:type="gramEnd"/>
      <w:r>
        <w:rPr>
          <w:rFonts w:ascii="Arial" w:hAnsi="Arial" w:cs="Arial"/>
          <w:sz w:val="24"/>
          <w:szCs w:val="24"/>
        </w:rPr>
        <w:t xml:space="preserve">. </w:t>
      </w:r>
      <w:r w:rsidR="00A14196" w:rsidRPr="0095642D">
        <w:rPr>
          <w:rFonts w:ascii="Arial" w:hAnsi="Arial" w:cs="Arial"/>
          <w:sz w:val="24"/>
          <w:szCs w:val="24"/>
        </w:rPr>
        <w:t>В остальных населенных пунктах преобладающий вид отопления</w:t>
      </w:r>
      <w:r>
        <w:rPr>
          <w:rFonts w:ascii="Arial" w:hAnsi="Arial" w:cs="Arial"/>
          <w:sz w:val="24"/>
          <w:szCs w:val="24"/>
        </w:rPr>
        <w:t xml:space="preserve"> </w:t>
      </w:r>
      <w:r w:rsidR="00A14196" w:rsidRPr="0095642D">
        <w:rPr>
          <w:rFonts w:ascii="Arial" w:hAnsi="Arial" w:cs="Arial"/>
          <w:sz w:val="24"/>
          <w:szCs w:val="24"/>
        </w:rPr>
        <w:t xml:space="preserve">– </w:t>
      </w:r>
      <w:proofErr w:type="gramStart"/>
      <w:r w:rsidR="00A14196" w:rsidRPr="0095642D">
        <w:rPr>
          <w:rFonts w:ascii="Arial" w:hAnsi="Arial" w:cs="Arial"/>
          <w:sz w:val="24"/>
          <w:szCs w:val="24"/>
        </w:rPr>
        <w:t>печное</w:t>
      </w:r>
      <w:proofErr w:type="gramEnd"/>
      <w:r w:rsidR="00A14196" w:rsidRPr="0095642D">
        <w:rPr>
          <w:rFonts w:ascii="Arial" w:hAnsi="Arial" w:cs="Arial"/>
          <w:sz w:val="24"/>
          <w:szCs w:val="24"/>
        </w:rPr>
        <w:t>, используются дрова</w:t>
      </w:r>
      <w:r>
        <w:rPr>
          <w:rFonts w:ascii="Arial" w:hAnsi="Arial" w:cs="Arial"/>
          <w:sz w:val="24"/>
          <w:szCs w:val="24"/>
        </w:rPr>
        <w:t>, уголь</w:t>
      </w:r>
      <w:r w:rsidR="00A14196" w:rsidRPr="0095642D">
        <w:rPr>
          <w:rFonts w:ascii="Arial" w:hAnsi="Arial" w:cs="Arial"/>
          <w:sz w:val="24"/>
          <w:szCs w:val="24"/>
        </w:rPr>
        <w:t>.</w:t>
      </w:r>
    </w:p>
    <w:p w:rsidR="008B1DBB" w:rsidRPr="008B1DBB" w:rsidRDefault="00334934" w:rsidP="008B1DBB">
      <w:pPr>
        <w:widowControl/>
        <w:autoSpaceDE/>
        <w:autoSpaceDN/>
        <w:ind w:firstLine="546"/>
        <w:jc w:val="both"/>
        <w:rPr>
          <w:rFonts w:ascii="Arial" w:hAnsi="Arial" w:cs="Arial"/>
          <w:sz w:val="24"/>
          <w:szCs w:val="24"/>
          <w:lang w:bidi="ar-SA"/>
        </w:rPr>
      </w:pPr>
      <w:r>
        <w:rPr>
          <w:rFonts w:ascii="Arial" w:hAnsi="Arial" w:cs="Arial"/>
          <w:sz w:val="24"/>
          <w:szCs w:val="24"/>
          <w:lang w:bidi="ar-SA"/>
        </w:rPr>
        <w:t xml:space="preserve"> У</w:t>
      </w:r>
      <w:r w:rsidR="008B1DBB" w:rsidRPr="008B1DBB">
        <w:rPr>
          <w:rFonts w:ascii="Arial" w:hAnsi="Arial" w:cs="Arial"/>
          <w:sz w:val="24"/>
          <w:szCs w:val="24"/>
          <w:lang w:bidi="ar-SA"/>
        </w:rPr>
        <w:t xml:space="preserve">слуги </w:t>
      </w:r>
      <w:r>
        <w:rPr>
          <w:rFonts w:ascii="Arial" w:hAnsi="Arial" w:cs="Arial"/>
          <w:sz w:val="24"/>
          <w:szCs w:val="24"/>
          <w:lang w:bidi="ar-SA"/>
        </w:rPr>
        <w:t xml:space="preserve">населению п. </w:t>
      </w:r>
      <w:proofErr w:type="gramStart"/>
      <w:r>
        <w:rPr>
          <w:rFonts w:ascii="Arial" w:hAnsi="Arial" w:cs="Arial"/>
          <w:sz w:val="24"/>
          <w:szCs w:val="24"/>
          <w:lang w:bidi="ar-SA"/>
        </w:rPr>
        <w:t>Петровский</w:t>
      </w:r>
      <w:proofErr w:type="gramEnd"/>
      <w:r>
        <w:rPr>
          <w:rFonts w:ascii="Arial" w:hAnsi="Arial" w:cs="Arial"/>
          <w:sz w:val="24"/>
          <w:szCs w:val="24"/>
          <w:lang w:bidi="ar-SA"/>
        </w:rPr>
        <w:t xml:space="preserve">  </w:t>
      </w:r>
      <w:r w:rsidR="008B1DBB">
        <w:rPr>
          <w:rFonts w:ascii="Arial" w:hAnsi="Arial" w:cs="Arial"/>
          <w:sz w:val="24"/>
          <w:szCs w:val="24"/>
          <w:lang w:bidi="ar-SA"/>
        </w:rPr>
        <w:t>по холодному водоснабжению, теплоснабжению и водоотведению</w:t>
      </w:r>
      <w:r>
        <w:rPr>
          <w:rFonts w:ascii="Arial" w:hAnsi="Arial" w:cs="Arial"/>
          <w:sz w:val="24"/>
          <w:szCs w:val="24"/>
          <w:lang w:bidi="ar-SA"/>
        </w:rPr>
        <w:t xml:space="preserve"> оказывает </w:t>
      </w:r>
      <w:r w:rsidR="008B1DBB" w:rsidRPr="008B1DBB">
        <w:rPr>
          <w:rFonts w:ascii="Arial" w:hAnsi="Arial" w:cs="Arial"/>
          <w:sz w:val="24"/>
          <w:szCs w:val="24"/>
          <w:lang w:bidi="ar-SA"/>
        </w:rPr>
        <w:t>МУП «ЕУК ЖКХ» Ордынского района</w:t>
      </w:r>
      <w:r w:rsidR="004F5630">
        <w:rPr>
          <w:rFonts w:ascii="Arial" w:hAnsi="Arial" w:cs="Arial"/>
          <w:sz w:val="24"/>
          <w:szCs w:val="24"/>
          <w:lang w:bidi="ar-SA"/>
        </w:rPr>
        <w:t>.</w:t>
      </w:r>
    </w:p>
    <w:p w:rsidR="00FA0138" w:rsidRPr="0095642D" w:rsidRDefault="00334934" w:rsidP="00334934">
      <w:pPr>
        <w:pStyle w:val="a3"/>
        <w:ind w:left="284" w:right="365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</w:t>
      </w:r>
      <w:r w:rsidR="00A14196" w:rsidRPr="0095642D">
        <w:rPr>
          <w:rFonts w:ascii="Arial" w:hAnsi="Arial" w:cs="Arial"/>
          <w:sz w:val="24"/>
          <w:szCs w:val="24"/>
        </w:rPr>
        <w:t>Основными источниками</w:t>
      </w:r>
      <w:r w:rsidR="00FA0138">
        <w:rPr>
          <w:rFonts w:ascii="Arial" w:hAnsi="Arial" w:cs="Arial"/>
          <w:sz w:val="24"/>
          <w:szCs w:val="24"/>
        </w:rPr>
        <w:t xml:space="preserve"> потребления электроэнергии является </w:t>
      </w:r>
      <w:r w:rsidR="00A14196" w:rsidRPr="0095642D">
        <w:rPr>
          <w:rFonts w:ascii="Arial" w:hAnsi="Arial" w:cs="Arial"/>
          <w:sz w:val="24"/>
          <w:szCs w:val="24"/>
        </w:rPr>
        <w:t>освещение</w:t>
      </w:r>
      <w:r w:rsidR="00FA0138">
        <w:rPr>
          <w:rFonts w:ascii="Arial" w:hAnsi="Arial" w:cs="Arial"/>
          <w:sz w:val="24"/>
          <w:szCs w:val="24"/>
        </w:rPr>
        <w:t xml:space="preserve"> здания администрации, Петровского дома Культуры, Борисовского клуба</w:t>
      </w:r>
      <w:r w:rsidR="00E81507">
        <w:rPr>
          <w:rFonts w:ascii="Arial" w:hAnsi="Arial" w:cs="Arial"/>
          <w:sz w:val="24"/>
          <w:szCs w:val="24"/>
        </w:rPr>
        <w:t>, хоккейной коробки и уличного</w:t>
      </w:r>
      <w:r w:rsidR="00FA0138">
        <w:rPr>
          <w:rFonts w:ascii="Arial" w:hAnsi="Arial" w:cs="Arial"/>
          <w:sz w:val="24"/>
          <w:szCs w:val="24"/>
        </w:rPr>
        <w:t xml:space="preserve"> освещение</w:t>
      </w:r>
      <w:r w:rsidR="00A14196" w:rsidRPr="0095642D">
        <w:rPr>
          <w:rFonts w:ascii="Arial" w:hAnsi="Arial" w:cs="Arial"/>
          <w:sz w:val="24"/>
          <w:szCs w:val="24"/>
        </w:rPr>
        <w:t>. В течени</w:t>
      </w:r>
      <w:proofErr w:type="gramStart"/>
      <w:r w:rsidR="00A14196" w:rsidRPr="0095642D">
        <w:rPr>
          <w:rFonts w:ascii="Arial" w:hAnsi="Arial" w:cs="Arial"/>
          <w:sz w:val="24"/>
          <w:szCs w:val="24"/>
        </w:rPr>
        <w:t>и</w:t>
      </w:r>
      <w:proofErr w:type="gramEnd"/>
      <w:r w:rsidR="00A14196" w:rsidRPr="0095642D">
        <w:rPr>
          <w:rFonts w:ascii="Arial" w:hAnsi="Arial" w:cs="Arial"/>
          <w:sz w:val="24"/>
          <w:szCs w:val="24"/>
        </w:rPr>
        <w:t xml:space="preserve"> после</w:t>
      </w:r>
      <w:r w:rsidR="00FA0138">
        <w:rPr>
          <w:rFonts w:ascii="Arial" w:hAnsi="Arial" w:cs="Arial"/>
          <w:sz w:val="24"/>
          <w:szCs w:val="24"/>
        </w:rPr>
        <w:t>дних лет производится постепен</w:t>
      </w:r>
      <w:r w:rsidR="00A14196" w:rsidRPr="0095642D">
        <w:rPr>
          <w:rFonts w:ascii="Arial" w:hAnsi="Arial" w:cs="Arial"/>
          <w:sz w:val="24"/>
          <w:szCs w:val="24"/>
        </w:rPr>
        <w:t>ный переход на энергосберегающие лампы освещения.</w:t>
      </w:r>
      <w:r w:rsidR="00FA0138">
        <w:rPr>
          <w:rFonts w:ascii="Arial" w:hAnsi="Arial" w:cs="Arial"/>
          <w:sz w:val="24"/>
          <w:szCs w:val="24"/>
        </w:rPr>
        <w:t xml:space="preserve"> </w:t>
      </w:r>
      <w:r w:rsidR="00FA0138" w:rsidRPr="0095642D">
        <w:rPr>
          <w:rFonts w:ascii="Arial" w:hAnsi="Arial" w:cs="Arial"/>
          <w:sz w:val="24"/>
          <w:szCs w:val="24"/>
        </w:rPr>
        <w:t>В планах на 2021-2024 год</w:t>
      </w:r>
      <w:r w:rsidR="00FA0138">
        <w:rPr>
          <w:rFonts w:ascii="Arial" w:hAnsi="Arial" w:cs="Arial"/>
          <w:sz w:val="24"/>
          <w:szCs w:val="24"/>
        </w:rPr>
        <w:t>ы произвести замену старых све</w:t>
      </w:r>
      <w:r w:rsidR="00FA0138" w:rsidRPr="0095642D">
        <w:rPr>
          <w:rFonts w:ascii="Arial" w:hAnsi="Arial" w:cs="Arial"/>
          <w:sz w:val="24"/>
          <w:szCs w:val="24"/>
        </w:rPr>
        <w:t xml:space="preserve">тильников </w:t>
      </w:r>
      <w:proofErr w:type="gramStart"/>
      <w:r w:rsidR="00FA0138" w:rsidRPr="0095642D">
        <w:rPr>
          <w:rFonts w:ascii="Arial" w:hAnsi="Arial" w:cs="Arial"/>
          <w:sz w:val="24"/>
          <w:szCs w:val="24"/>
        </w:rPr>
        <w:t>на</w:t>
      </w:r>
      <w:proofErr w:type="gramEnd"/>
      <w:r w:rsidR="00FA0138" w:rsidRPr="0095642D">
        <w:rPr>
          <w:rFonts w:ascii="Arial" w:hAnsi="Arial" w:cs="Arial"/>
          <w:sz w:val="24"/>
          <w:szCs w:val="24"/>
        </w:rPr>
        <w:t xml:space="preserve"> энергосберегающие.</w:t>
      </w:r>
    </w:p>
    <w:p w:rsidR="00FA0138" w:rsidRDefault="00FA0138" w:rsidP="00FA0138">
      <w:pPr>
        <w:pStyle w:val="a3"/>
        <w:ind w:right="36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</w:t>
      </w:r>
      <w:r w:rsidR="00A14196" w:rsidRPr="0095642D">
        <w:rPr>
          <w:rFonts w:ascii="Arial" w:hAnsi="Arial" w:cs="Arial"/>
          <w:sz w:val="24"/>
          <w:szCs w:val="24"/>
        </w:rPr>
        <w:t xml:space="preserve">На территории </w:t>
      </w:r>
      <w:r>
        <w:rPr>
          <w:rFonts w:ascii="Arial" w:hAnsi="Arial" w:cs="Arial"/>
          <w:sz w:val="24"/>
          <w:szCs w:val="24"/>
          <w:lang w:bidi="ar-SA"/>
        </w:rPr>
        <w:t>Петровского</w:t>
      </w:r>
      <w:r w:rsidRPr="00D14812">
        <w:rPr>
          <w:rFonts w:ascii="Arial" w:hAnsi="Arial" w:cs="Arial"/>
          <w:sz w:val="24"/>
          <w:szCs w:val="24"/>
          <w:lang w:bidi="ar-SA"/>
        </w:rPr>
        <w:t xml:space="preserve"> сельсовет</w:t>
      </w:r>
      <w:r>
        <w:rPr>
          <w:rFonts w:ascii="Arial" w:hAnsi="Arial" w:cs="Arial"/>
          <w:sz w:val="24"/>
          <w:szCs w:val="24"/>
          <w:lang w:bidi="ar-SA"/>
        </w:rPr>
        <w:t>а Ордынского района Новосибирской области</w:t>
      </w:r>
      <w:r w:rsidRPr="00D14812">
        <w:rPr>
          <w:rFonts w:ascii="Arial" w:hAnsi="Arial" w:cs="Arial"/>
          <w:sz w:val="24"/>
          <w:szCs w:val="24"/>
          <w:lang w:bidi="ar-SA"/>
        </w:rPr>
        <w:t xml:space="preserve"> </w:t>
      </w:r>
      <w:r w:rsidR="00707DDB">
        <w:rPr>
          <w:rFonts w:ascii="Arial" w:hAnsi="Arial" w:cs="Arial"/>
          <w:sz w:val="24"/>
          <w:szCs w:val="24"/>
        </w:rPr>
        <w:t xml:space="preserve"> имеется </w:t>
      </w:r>
      <w:r w:rsidR="00A14196" w:rsidRPr="0095642D">
        <w:rPr>
          <w:rFonts w:ascii="Arial" w:hAnsi="Arial" w:cs="Arial"/>
          <w:sz w:val="24"/>
          <w:szCs w:val="24"/>
        </w:rPr>
        <w:t xml:space="preserve"> </w:t>
      </w:r>
      <w:proofErr w:type="gramStart"/>
      <w:r w:rsidR="00A14196" w:rsidRPr="0095642D">
        <w:rPr>
          <w:rFonts w:ascii="Arial" w:hAnsi="Arial" w:cs="Arial"/>
          <w:sz w:val="24"/>
          <w:szCs w:val="24"/>
        </w:rPr>
        <w:t>уличное</w:t>
      </w:r>
      <w:proofErr w:type="gramEnd"/>
      <w:r w:rsidR="00A14196" w:rsidRPr="0095642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только в п. Петровский.</w:t>
      </w:r>
    </w:p>
    <w:p w:rsidR="00707DDB" w:rsidRPr="0095642D" w:rsidRDefault="00707DDB" w:rsidP="00707DDB">
      <w:pPr>
        <w:pStyle w:val="a3"/>
        <w:ind w:left="230" w:right="362" w:firstLine="566"/>
        <w:jc w:val="both"/>
        <w:rPr>
          <w:rFonts w:ascii="Arial" w:hAnsi="Arial" w:cs="Arial"/>
          <w:sz w:val="24"/>
          <w:szCs w:val="24"/>
        </w:rPr>
      </w:pPr>
      <w:r w:rsidRPr="0095642D">
        <w:rPr>
          <w:rFonts w:ascii="Arial" w:hAnsi="Arial" w:cs="Arial"/>
          <w:sz w:val="24"/>
          <w:szCs w:val="24"/>
        </w:rPr>
        <w:t xml:space="preserve">Имеет место устойчивая тенденция на </w:t>
      </w:r>
      <w:r>
        <w:rPr>
          <w:rFonts w:ascii="Arial" w:hAnsi="Arial" w:cs="Arial"/>
          <w:sz w:val="24"/>
          <w:szCs w:val="24"/>
        </w:rPr>
        <w:t>повышение стоимости энергетиче</w:t>
      </w:r>
      <w:r w:rsidRPr="0095642D">
        <w:rPr>
          <w:rFonts w:ascii="Arial" w:hAnsi="Arial" w:cs="Arial"/>
          <w:sz w:val="24"/>
          <w:szCs w:val="24"/>
        </w:rPr>
        <w:t>ских ресурсов. В ситуации, когда энергоресурсы становятся рыночным фактором и формируют значительную часть затрат муниципального бюджета, возникает необходимость в энергосбережении и повыш</w:t>
      </w:r>
      <w:r>
        <w:rPr>
          <w:rFonts w:ascii="Arial" w:hAnsi="Arial" w:cs="Arial"/>
          <w:sz w:val="24"/>
          <w:szCs w:val="24"/>
        </w:rPr>
        <w:t>ении энергетической эффективно</w:t>
      </w:r>
      <w:r w:rsidRPr="0095642D">
        <w:rPr>
          <w:rFonts w:ascii="Arial" w:hAnsi="Arial" w:cs="Arial"/>
          <w:sz w:val="24"/>
          <w:szCs w:val="24"/>
        </w:rPr>
        <w:t>сти. В условиях роста энергоресурсов.</w:t>
      </w:r>
    </w:p>
    <w:p w:rsidR="00707DDB" w:rsidRDefault="00707DDB" w:rsidP="00707DDB">
      <w:pPr>
        <w:pStyle w:val="a3"/>
        <w:ind w:right="365" w:firstLine="720"/>
        <w:jc w:val="both"/>
        <w:rPr>
          <w:rFonts w:ascii="Arial" w:hAnsi="Arial" w:cs="Arial"/>
          <w:sz w:val="24"/>
          <w:szCs w:val="24"/>
        </w:rPr>
      </w:pPr>
    </w:p>
    <w:p w:rsidR="00BF51E9" w:rsidRPr="0095642D" w:rsidRDefault="00BF51E9">
      <w:pPr>
        <w:pStyle w:val="a3"/>
        <w:spacing w:before="3"/>
        <w:rPr>
          <w:rFonts w:ascii="Arial" w:hAnsi="Arial" w:cs="Arial"/>
          <w:sz w:val="24"/>
          <w:szCs w:val="24"/>
        </w:rPr>
      </w:pPr>
    </w:p>
    <w:p w:rsidR="00BF51E9" w:rsidRPr="00DD32B4" w:rsidRDefault="00A14196" w:rsidP="00DD32B4">
      <w:pPr>
        <w:pStyle w:val="a4"/>
        <w:numPr>
          <w:ilvl w:val="1"/>
          <w:numId w:val="7"/>
        </w:numPr>
        <w:tabs>
          <w:tab w:val="left" w:pos="1110"/>
        </w:tabs>
        <w:ind w:left="230" w:right="364" w:firstLine="566"/>
        <w:jc w:val="center"/>
        <w:rPr>
          <w:rFonts w:ascii="Arial" w:hAnsi="Arial" w:cs="Arial"/>
          <w:sz w:val="24"/>
          <w:szCs w:val="24"/>
        </w:rPr>
      </w:pPr>
      <w:r w:rsidRPr="00DD32B4">
        <w:rPr>
          <w:rFonts w:ascii="Arial" w:hAnsi="Arial" w:cs="Arial"/>
          <w:sz w:val="24"/>
          <w:szCs w:val="24"/>
        </w:rPr>
        <w:t xml:space="preserve">ПРИОРИТЕТЫ МУНИЦИПАЛЬНОЙ ПОЛИТИКИ В СФЕРЕ РЕАЛИЗАЦИИ МУНИЦИПАЛЬНОЙ ПРОГРАММЫ, ЦЕЛЕВЫЕ ПОКАЗАТЕЛИ, ОПИСАНИЕ </w:t>
      </w:r>
      <w:r w:rsidR="00DD32B4" w:rsidRPr="00DD32B4">
        <w:rPr>
          <w:rFonts w:ascii="Arial" w:hAnsi="Arial" w:cs="Arial"/>
          <w:sz w:val="24"/>
          <w:szCs w:val="24"/>
        </w:rPr>
        <w:t>ОЖИ</w:t>
      </w:r>
      <w:r w:rsidRPr="00DD32B4">
        <w:rPr>
          <w:rFonts w:ascii="Arial" w:hAnsi="Arial" w:cs="Arial"/>
          <w:sz w:val="24"/>
          <w:szCs w:val="24"/>
        </w:rPr>
        <w:t>ДАЕМЫХ РЕЗУЛЬТАТОВ СРОКОВ И ЭТАПОВ РЕАЛИЗАЦИИ МУНИЦИПАЛЬНОЙ ПРОГРАММЫ</w:t>
      </w:r>
    </w:p>
    <w:p w:rsidR="00BF51E9" w:rsidRPr="0095642D" w:rsidRDefault="00BF51E9">
      <w:pPr>
        <w:pStyle w:val="a3"/>
        <w:spacing w:before="7"/>
        <w:rPr>
          <w:rFonts w:ascii="Arial" w:hAnsi="Arial" w:cs="Arial"/>
          <w:b/>
          <w:sz w:val="24"/>
          <w:szCs w:val="24"/>
        </w:rPr>
      </w:pPr>
    </w:p>
    <w:p w:rsidR="00BF51E9" w:rsidRPr="0095642D" w:rsidRDefault="00A14196">
      <w:pPr>
        <w:pStyle w:val="a3"/>
        <w:spacing w:line="322" w:lineRule="exact"/>
        <w:ind w:left="648"/>
        <w:jc w:val="both"/>
        <w:rPr>
          <w:rFonts w:ascii="Arial" w:hAnsi="Arial" w:cs="Arial"/>
          <w:sz w:val="24"/>
          <w:szCs w:val="24"/>
        </w:rPr>
      </w:pPr>
      <w:r w:rsidRPr="0095642D">
        <w:rPr>
          <w:rFonts w:ascii="Arial" w:hAnsi="Arial" w:cs="Arial"/>
          <w:sz w:val="24"/>
          <w:szCs w:val="24"/>
        </w:rPr>
        <w:t>Программа разработана в соответствии с Федеральным законом от 23.11.2009</w:t>
      </w:r>
    </w:p>
    <w:p w:rsidR="00BF51E9" w:rsidRPr="0095642D" w:rsidRDefault="00A14196">
      <w:pPr>
        <w:pStyle w:val="a3"/>
        <w:ind w:left="230" w:right="365"/>
        <w:jc w:val="both"/>
        <w:rPr>
          <w:rFonts w:ascii="Arial" w:hAnsi="Arial" w:cs="Arial"/>
          <w:sz w:val="24"/>
          <w:szCs w:val="24"/>
        </w:rPr>
      </w:pPr>
      <w:r w:rsidRPr="0095642D">
        <w:rPr>
          <w:rFonts w:ascii="Arial" w:hAnsi="Arial" w:cs="Arial"/>
          <w:sz w:val="24"/>
          <w:szCs w:val="24"/>
        </w:rPr>
        <w:t>№261 –ФЗ «Об энергосбережении и повышении энергетической эффективности и о внесении изменений в отдельные законода</w:t>
      </w:r>
      <w:r w:rsidR="00707DDB">
        <w:rPr>
          <w:rFonts w:ascii="Arial" w:hAnsi="Arial" w:cs="Arial"/>
          <w:sz w:val="24"/>
          <w:szCs w:val="24"/>
        </w:rPr>
        <w:t>тельные акты Российской Федера</w:t>
      </w:r>
      <w:r w:rsidRPr="0095642D">
        <w:rPr>
          <w:rFonts w:ascii="Arial" w:hAnsi="Arial" w:cs="Arial"/>
          <w:sz w:val="24"/>
          <w:szCs w:val="24"/>
        </w:rPr>
        <w:t>ции».</w:t>
      </w:r>
    </w:p>
    <w:p w:rsidR="00707DDB" w:rsidRDefault="00707DDB">
      <w:pPr>
        <w:pStyle w:val="a3"/>
        <w:spacing w:before="2"/>
        <w:ind w:left="230" w:right="36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="00A14196" w:rsidRPr="0095642D">
        <w:rPr>
          <w:rFonts w:ascii="Arial" w:hAnsi="Arial" w:cs="Arial"/>
          <w:sz w:val="24"/>
          <w:szCs w:val="24"/>
        </w:rPr>
        <w:t xml:space="preserve">Целью муниципальной программы является обеспечение </w:t>
      </w:r>
      <w:proofErr w:type="gramStart"/>
      <w:r w:rsidR="00A14196" w:rsidRPr="0095642D">
        <w:rPr>
          <w:rFonts w:ascii="Arial" w:hAnsi="Arial" w:cs="Arial"/>
          <w:sz w:val="24"/>
          <w:szCs w:val="24"/>
        </w:rPr>
        <w:t>рационального</w:t>
      </w:r>
      <w:proofErr w:type="gramEnd"/>
      <w:r w:rsidR="00A14196" w:rsidRPr="0095642D">
        <w:rPr>
          <w:rFonts w:ascii="Arial" w:hAnsi="Arial" w:cs="Arial"/>
          <w:sz w:val="24"/>
          <w:szCs w:val="24"/>
        </w:rPr>
        <w:t xml:space="preserve"> </w:t>
      </w:r>
    </w:p>
    <w:p w:rsidR="00BF51E9" w:rsidRPr="0095642D" w:rsidRDefault="00707DDB">
      <w:pPr>
        <w:pStyle w:val="a3"/>
        <w:spacing w:before="2"/>
        <w:ind w:left="230" w:right="36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исполь</w:t>
      </w:r>
      <w:r w:rsidR="00A14196" w:rsidRPr="0095642D">
        <w:rPr>
          <w:rFonts w:ascii="Arial" w:hAnsi="Arial" w:cs="Arial"/>
          <w:sz w:val="24"/>
          <w:szCs w:val="24"/>
        </w:rPr>
        <w:t>зования энергетических ресурсов за счет реали</w:t>
      </w:r>
      <w:r>
        <w:rPr>
          <w:rFonts w:ascii="Arial" w:hAnsi="Arial" w:cs="Arial"/>
          <w:sz w:val="24"/>
          <w:szCs w:val="24"/>
        </w:rPr>
        <w:t>зации мероприятий по энергосбе</w:t>
      </w:r>
      <w:r w:rsidR="00A14196" w:rsidRPr="0095642D">
        <w:rPr>
          <w:rFonts w:ascii="Arial" w:hAnsi="Arial" w:cs="Arial"/>
          <w:sz w:val="24"/>
          <w:szCs w:val="24"/>
        </w:rPr>
        <w:t>режению и повышению энергетической эффективности.</w:t>
      </w:r>
    </w:p>
    <w:p w:rsidR="00BF51E9" w:rsidRPr="0095642D" w:rsidRDefault="00BF51E9">
      <w:pPr>
        <w:jc w:val="both"/>
        <w:rPr>
          <w:rFonts w:ascii="Arial" w:hAnsi="Arial" w:cs="Arial"/>
          <w:sz w:val="24"/>
          <w:szCs w:val="24"/>
        </w:rPr>
        <w:sectPr w:rsidR="00BF51E9" w:rsidRPr="0095642D">
          <w:footerReference w:type="default" r:id="rId10"/>
          <w:pgSz w:w="11910" w:h="16840"/>
          <w:pgMar w:top="620" w:right="480" w:bottom="280" w:left="960" w:header="0" w:footer="0" w:gutter="0"/>
          <w:cols w:space="720"/>
        </w:sectPr>
      </w:pPr>
    </w:p>
    <w:p w:rsidR="00BF51E9" w:rsidRPr="0095642D" w:rsidRDefault="004F5630">
      <w:pPr>
        <w:pStyle w:val="a3"/>
        <w:ind w:left="37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     </w:t>
      </w:r>
      <w:r w:rsidR="00A14196" w:rsidRPr="0095642D">
        <w:rPr>
          <w:rFonts w:ascii="Arial" w:hAnsi="Arial" w:cs="Arial"/>
          <w:sz w:val="24"/>
          <w:szCs w:val="24"/>
        </w:rPr>
        <w:t>Целевые показатели реализации муниципальной программы:</w:t>
      </w:r>
    </w:p>
    <w:p w:rsidR="00BF51E9" w:rsidRPr="0095642D" w:rsidRDefault="00A14196">
      <w:pPr>
        <w:pStyle w:val="a4"/>
        <w:numPr>
          <w:ilvl w:val="0"/>
          <w:numId w:val="2"/>
        </w:numPr>
        <w:tabs>
          <w:tab w:val="left" w:pos="683"/>
        </w:tabs>
        <w:ind w:right="365" w:firstLine="139"/>
        <w:jc w:val="left"/>
        <w:rPr>
          <w:rFonts w:ascii="Arial" w:hAnsi="Arial" w:cs="Arial"/>
          <w:sz w:val="24"/>
          <w:szCs w:val="24"/>
        </w:rPr>
      </w:pPr>
      <w:r w:rsidRPr="0095642D">
        <w:rPr>
          <w:rFonts w:ascii="Arial" w:hAnsi="Arial" w:cs="Arial"/>
          <w:sz w:val="24"/>
          <w:szCs w:val="24"/>
        </w:rPr>
        <w:t>Реализация организационных мероприят</w:t>
      </w:r>
      <w:r w:rsidR="00707DDB">
        <w:rPr>
          <w:rFonts w:ascii="Arial" w:hAnsi="Arial" w:cs="Arial"/>
          <w:sz w:val="24"/>
          <w:szCs w:val="24"/>
        </w:rPr>
        <w:t>ий по энергосбережению и повыше</w:t>
      </w:r>
      <w:r w:rsidRPr="0095642D">
        <w:rPr>
          <w:rFonts w:ascii="Arial" w:hAnsi="Arial" w:cs="Arial"/>
          <w:sz w:val="24"/>
          <w:szCs w:val="24"/>
        </w:rPr>
        <w:t>нию энергетической</w:t>
      </w:r>
      <w:r w:rsidRPr="0095642D">
        <w:rPr>
          <w:rFonts w:ascii="Arial" w:hAnsi="Arial" w:cs="Arial"/>
          <w:spacing w:val="-4"/>
          <w:sz w:val="24"/>
          <w:szCs w:val="24"/>
        </w:rPr>
        <w:t xml:space="preserve"> </w:t>
      </w:r>
      <w:r w:rsidRPr="0095642D">
        <w:rPr>
          <w:rFonts w:ascii="Arial" w:hAnsi="Arial" w:cs="Arial"/>
          <w:sz w:val="24"/>
          <w:szCs w:val="24"/>
        </w:rPr>
        <w:t>эффективности;</w:t>
      </w:r>
    </w:p>
    <w:p w:rsidR="00BF51E9" w:rsidRPr="0095642D" w:rsidRDefault="00A14196" w:rsidP="00707DDB">
      <w:pPr>
        <w:pStyle w:val="a4"/>
        <w:numPr>
          <w:ilvl w:val="0"/>
          <w:numId w:val="2"/>
        </w:numPr>
        <w:tabs>
          <w:tab w:val="left" w:pos="511"/>
        </w:tabs>
        <w:spacing w:before="2" w:line="322" w:lineRule="exact"/>
        <w:ind w:left="510" w:hanging="84"/>
        <w:jc w:val="left"/>
        <w:rPr>
          <w:rFonts w:ascii="Arial" w:hAnsi="Arial" w:cs="Arial"/>
          <w:sz w:val="24"/>
          <w:szCs w:val="24"/>
        </w:rPr>
      </w:pPr>
      <w:r w:rsidRPr="0095642D">
        <w:rPr>
          <w:rFonts w:ascii="Arial" w:hAnsi="Arial" w:cs="Arial"/>
          <w:sz w:val="24"/>
          <w:szCs w:val="24"/>
        </w:rPr>
        <w:t>Оснащение приборами учета используемых энергетических</w:t>
      </w:r>
      <w:r w:rsidRPr="0095642D">
        <w:rPr>
          <w:rFonts w:ascii="Arial" w:hAnsi="Arial" w:cs="Arial"/>
          <w:spacing w:val="-8"/>
          <w:sz w:val="24"/>
          <w:szCs w:val="24"/>
        </w:rPr>
        <w:t xml:space="preserve"> </w:t>
      </w:r>
      <w:r w:rsidRPr="0095642D">
        <w:rPr>
          <w:rFonts w:ascii="Arial" w:hAnsi="Arial" w:cs="Arial"/>
          <w:sz w:val="24"/>
          <w:szCs w:val="24"/>
        </w:rPr>
        <w:t>ресурсов;</w:t>
      </w:r>
    </w:p>
    <w:p w:rsidR="00BF51E9" w:rsidRPr="0095642D" w:rsidRDefault="00A14196" w:rsidP="00707DDB">
      <w:pPr>
        <w:pStyle w:val="a4"/>
        <w:numPr>
          <w:ilvl w:val="0"/>
          <w:numId w:val="2"/>
        </w:numPr>
        <w:tabs>
          <w:tab w:val="left" w:pos="511"/>
        </w:tabs>
        <w:ind w:left="718" w:right="1062" w:hanging="292"/>
        <w:jc w:val="left"/>
        <w:rPr>
          <w:rFonts w:ascii="Arial" w:hAnsi="Arial" w:cs="Arial"/>
          <w:sz w:val="24"/>
          <w:szCs w:val="24"/>
        </w:rPr>
      </w:pPr>
      <w:r w:rsidRPr="0095642D">
        <w:rPr>
          <w:rFonts w:ascii="Arial" w:hAnsi="Arial" w:cs="Arial"/>
          <w:sz w:val="24"/>
          <w:szCs w:val="24"/>
        </w:rPr>
        <w:t>Повышение эффективности системы электроснабжения и водоснабжения. Реализация программы</w:t>
      </w:r>
      <w:r w:rsidRPr="0095642D">
        <w:rPr>
          <w:rFonts w:ascii="Arial" w:hAnsi="Arial" w:cs="Arial"/>
          <w:spacing w:val="-4"/>
          <w:sz w:val="24"/>
          <w:szCs w:val="24"/>
        </w:rPr>
        <w:t xml:space="preserve"> </w:t>
      </w:r>
      <w:r w:rsidRPr="0095642D">
        <w:rPr>
          <w:rFonts w:ascii="Arial" w:hAnsi="Arial" w:cs="Arial"/>
          <w:sz w:val="24"/>
          <w:szCs w:val="24"/>
        </w:rPr>
        <w:t>позволит:</w:t>
      </w:r>
    </w:p>
    <w:p w:rsidR="00BF51E9" w:rsidRPr="0095642D" w:rsidRDefault="00A14196">
      <w:pPr>
        <w:pStyle w:val="a4"/>
        <w:numPr>
          <w:ilvl w:val="0"/>
          <w:numId w:val="1"/>
        </w:numPr>
        <w:tabs>
          <w:tab w:val="left" w:pos="395"/>
        </w:tabs>
        <w:spacing w:line="321" w:lineRule="exact"/>
        <w:ind w:hanging="165"/>
        <w:rPr>
          <w:rFonts w:ascii="Arial" w:hAnsi="Arial" w:cs="Arial"/>
          <w:sz w:val="24"/>
          <w:szCs w:val="24"/>
        </w:rPr>
      </w:pPr>
      <w:r w:rsidRPr="0095642D">
        <w:rPr>
          <w:rFonts w:ascii="Arial" w:hAnsi="Arial" w:cs="Arial"/>
          <w:sz w:val="24"/>
          <w:szCs w:val="24"/>
        </w:rPr>
        <w:t>осуществить переход на энергоэффективный путь</w:t>
      </w:r>
      <w:r w:rsidRPr="0095642D">
        <w:rPr>
          <w:rFonts w:ascii="Arial" w:hAnsi="Arial" w:cs="Arial"/>
          <w:spacing w:val="-4"/>
          <w:sz w:val="24"/>
          <w:szCs w:val="24"/>
        </w:rPr>
        <w:t xml:space="preserve"> </w:t>
      </w:r>
      <w:r w:rsidRPr="0095642D">
        <w:rPr>
          <w:rFonts w:ascii="Arial" w:hAnsi="Arial" w:cs="Arial"/>
          <w:sz w:val="24"/>
          <w:szCs w:val="24"/>
        </w:rPr>
        <w:t>развития;</w:t>
      </w:r>
    </w:p>
    <w:p w:rsidR="00BF51E9" w:rsidRPr="0095642D" w:rsidRDefault="00A14196">
      <w:pPr>
        <w:pStyle w:val="a4"/>
        <w:numPr>
          <w:ilvl w:val="0"/>
          <w:numId w:val="1"/>
        </w:numPr>
        <w:tabs>
          <w:tab w:val="left" w:pos="395"/>
        </w:tabs>
        <w:spacing w:line="322" w:lineRule="exact"/>
        <w:ind w:hanging="165"/>
        <w:rPr>
          <w:rFonts w:ascii="Arial" w:hAnsi="Arial" w:cs="Arial"/>
          <w:sz w:val="24"/>
          <w:szCs w:val="24"/>
        </w:rPr>
      </w:pPr>
      <w:r w:rsidRPr="0095642D">
        <w:rPr>
          <w:rFonts w:ascii="Arial" w:hAnsi="Arial" w:cs="Arial"/>
          <w:sz w:val="24"/>
          <w:szCs w:val="24"/>
        </w:rPr>
        <w:t>оптимизировать топливно-энергетический</w:t>
      </w:r>
      <w:r w:rsidRPr="0095642D">
        <w:rPr>
          <w:rFonts w:ascii="Arial" w:hAnsi="Arial" w:cs="Arial"/>
          <w:spacing w:val="-6"/>
          <w:sz w:val="24"/>
          <w:szCs w:val="24"/>
        </w:rPr>
        <w:t xml:space="preserve"> </w:t>
      </w:r>
      <w:r w:rsidRPr="0095642D">
        <w:rPr>
          <w:rFonts w:ascii="Arial" w:hAnsi="Arial" w:cs="Arial"/>
          <w:sz w:val="24"/>
          <w:szCs w:val="24"/>
        </w:rPr>
        <w:t>баланс;</w:t>
      </w:r>
    </w:p>
    <w:p w:rsidR="00BF51E9" w:rsidRPr="0095642D" w:rsidRDefault="00A14196">
      <w:pPr>
        <w:pStyle w:val="a4"/>
        <w:numPr>
          <w:ilvl w:val="0"/>
          <w:numId w:val="1"/>
        </w:numPr>
        <w:tabs>
          <w:tab w:val="left" w:pos="395"/>
        </w:tabs>
        <w:ind w:hanging="165"/>
        <w:rPr>
          <w:rFonts w:ascii="Arial" w:hAnsi="Arial" w:cs="Arial"/>
          <w:sz w:val="24"/>
          <w:szCs w:val="24"/>
        </w:rPr>
      </w:pPr>
      <w:r w:rsidRPr="0095642D">
        <w:rPr>
          <w:rFonts w:ascii="Arial" w:hAnsi="Arial" w:cs="Arial"/>
          <w:sz w:val="24"/>
          <w:szCs w:val="24"/>
        </w:rPr>
        <w:t>уменьшить бюджетные затраты на приобретение</w:t>
      </w:r>
      <w:r w:rsidRPr="0095642D">
        <w:rPr>
          <w:rFonts w:ascii="Arial" w:hAnsi="Arial" w:cs="Arial"/>
          <w:spacing w:val="-6"/>
          <w:sz w:val="24"/>
          <w:szCs w:val="24"/>
        </w:rPr>
        <w:t xml:space="preserve"> </w:t>
      </w:r>
      <w:r w:rsidRPr="0095642D">
        <w:rPr>
          <w:rFonts w:ascii="Arial" w:hAnsi="Arial" w:cs="Arial"/>
          <w:sz w:val="24"/>
          <w:szCs w:val="24"/>
        </w:rPr>
        <w:t>ТЭР.</w:t>
      </w:r>
    </w:p>
    <w:p w:rsidR="00BF51E9" w:rsidRPr="0095642D" w:rsidRDefault="00A14196">
      <w:pPr>
        <w:pStyle w:val="a3"/>
        <w:spacing w:before="1"/>
        <w:ind w:left="230" w:right="401" w:firstLine="487"/>
        <w:rPr>
          <w:rFonts w:ascii="Arial" w:hAnsi="Arial" w:cs="Arial"/>
          <w:sz w:val="24"/>
          <w:szCs w:val="24"/>
        </w:rPr>
      </w:pPr>
      <w:r w:rsidRPr="0095642D">
        <w:rPr>
          <w:rFonts w:ascii="Arial" w:hAnsi="Arial" w:cs="Arial"/>
          <w:sz w:val="24"/>
          <w:szCs w:val="24"/>
        </w:rPr>
        <w:t>Муниципальная программа рассчитана на 2020-2022 и на перспективу до 2024</w:t>
      </w:r>
      <w:r w:rsidRPr="0095642D">
        <w:rPr>
          <w:rFonts w:ascii="Arial" w:hAnsi="Arial" w:cs="Arial"/>
          <w:spacing w:val="-1"/>
          <w:sz w:val="24"/>
          <w:szCs w:val="24"/>
        </w:rPr>
        <w:t xml:space="preserve"> </w:t>
      </w:r>
      <w:r w:rsidRPr="0095642D">
        <w:rPr>
          <w:rFonts w:ascii="Arial" w:hAnsi="Arial" w:cs="Arial"/>
          <w:sz w:val="24"/>
          <w:szCs w:val="24"/>
        </w:rPr>
        <w:t>года.</w:t>
      </w:r>
    </w:p>
    <w:p w:rsidR="00BF51E9" w:rsidRPr="0095642D" w:rsidRDefault="00A14196">
      <w:pPr>
        <w:pStyle w:val="a3"/>
        <w:tabs>
          <w:tab w:val="left" w:pos="5294"/>
        </w:tabs>
        <w:spacing w:line="321" w:lineRule="exact"/>
        <w:ind w:left="370"/>
        <w:rPr>
          <w:rFonts w:ascii="Arial" w:hAnsi="Arial" w:cs="Arial"/>
          <w:sz w:val="24"/>
          <w:szCs w:val="24"/>
        </w:rPr>
      </w:pPr>
      <w:r w:rsidRPr="0095642D">
        <w:rPr>
          <w:rFonts w:ascii="Arial" w:hAnsi="Arial" w:cs="Arial"/>
          <w:sz w:val="24"/>
          <w:szCs w:val="24"/>
        </w:rPr>
        <w:t>Реализация</w:t>
      </w:r>
      <w:r w:rsidRPr="0095642D">
        <w:rPr>
          <w:rFonts w:ascii="Arial" w:hAnsi="Arial" w:cs="Arial"/>
          <w:spacing w:val="-7"/>
          <w:sz w:val="24"/>
          <w:szCs w:val="24"/>
        </w:rPr>
        <w:t xml:space="preserve"> </w:t>
      </w:r>
      <w:r w:rsidRPr="0095642D">
        <w:rPr>
          <w:rFonts w:ascii="Arial" w:hAnsi="Arial" w:cs="Arial"/>
          <w:sz w:val="24"/>
          <w:szCs w:val="24"/>
        </w:rPr>
        <w:t>программы</w:t>
      </w:r>
      <w:r w:rsidRPr="0095642D">
        <w:rPr>
          <w:rFonts w:ascii="Arial" w:hAnsi="Arial" w:cs="Arial"/>
          <w:spacing w:val="-4"/>
          <w:sz w:val="24"/>
          <w:szCs w:val="24"/>
        </w:rPr>
        <w:t xml:space="preserve"> </w:t>
      </w:r>
      <w:r w:rsidR="00707DDB">
        <w:rPr>
          <w:rFonts w:ascii="Arial" w:hAnsi="Arial" w:cs="Arial"/>
          <w:sz w:val="24"/>
          <w:szCs w:val="24"/>
        </w:rPr>
        <w:t xml:space="preserve">предусмотрена  </w:t>
      </w:r>
      <w:r w:rsidRPr="0095642D">
        <w:rPr>
          <w:rFonts w:ascii="Arial" w:hAnsi="Arial" w:cs="Arial"/>
          <w:sz w:val="24"/>
          <w:szCs w:val="24"/>
        </w:rPr>
        <w:t>в 2 этапа:</w:t>
      </w:r>
    </w:p>
    <w:p w:rsidR="00BF51E9" w:rsidRPr="0095642D" w:rsidRDefault="00A14196" w:rsidP="00707DDB">
      <w:pPr>
        <w:pStyle w:val="a3"/>
        <w:ind w:left="426" w:right="6709"/>
        <w:rPr>
          <w:rFonts w:ascii="Arial" w:hAnsi="Arial" w:cs="Arial"/>
          <w:sz w:val="24"/>
          <w:szCs w:val="24"/>
        </w:rPr>
      </w:pPr>
      <w:r w:rsidRPr="0095642D">
        <w:rPr>
          <w:rFonts w:ascii="Arial" w:hAnsi="Arial" w:cs="Arial"/>
          <w:sz w:val="24"/>
          <w:szCs w:val="24"/>
        </w:rPr>
        <w:t>первый этап-2020-2022 годы; второй этап-2023-2024 год.</w:t>
      </w:r>
    </w:p>
    <w:p w:rsidR="00BF51E9" w:rsidRPr="0095642D" w:rsidRDefault="00A14196">
      <w:pPr>
        <w:pStyle w:val="a3"/>
        <w:ind w:left="230" w:firstLine="629"/>
        <w:rPr>
          <w:rFonts w:ascii="Arial" w:hAnsi="Arial" w:cs="Arial"/>
          <w:sz w:val="24"/>
          <w:szCs w:val="24"/>
        </w:rPr>
      </w:pPr>
      <w:r w:rsidRPr="0095642D">
        <w:rPr>
          <w:rFonts w:ascii="Arial" w:hAnsi="Arial" w:cs="Arial"/>
          <w:sz w:val="24"/>
          <w:szCs w:val="24"/>
        </w:rPr>
        <w:t>Не позднее конца 2022 года параметры реализации Программы для второго этапа должны быть уточнены.</w:t>
      </w:r>
    </w:p>
    <w:p w:rsidR="00BF51E9" w:rsidRPr="0095642D" w:rsidRDefault="00707DDB">
      <w:pPr>
        <w:pStyle w:val="a3"/>
        <w:spacing w:before="2"/>
        <w:ind w:left="23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</w:t>
      </w:r>
      <w:r w:rsidR="00A14196" w:rsidRPr="0095642D">
        <w:rPr>
          <w:rFonts w:ascii="Arial" w:hAnsi="Arial" w:cs="Arial"/>
          <w:sz w:val="24"/>
          <w:szCs w:val="24"/>
        </w:rPr>
        <w:t>Сведения о целевых показателях реализаци</w:t>
      </w:r>
      <w:r>
        <w:rPr>
          <w:rFonts w:ascii="Arial" w:hAnsi="Arial" w:cs="Arial"/>
          <w:sz w:val="24"/>
          <w:szCs w:val="24"/>
        </w:rPr>
        <w:t>и муниципальной программы пред</w:t>
      </w:r>
      <w:r w:rsidR="00A14196" w:rsidRPr="0095642D">
        <w:rPr>
          <w:rFonts w:ascii="Arial" w:hAnsi="Arial" w:cs="Arial"/>
          <w:sz w:val="24"/>
          <w:szCs w:val="24"/>
        </w:rPr>
        <w:t>ставлены в приложении №1 к муниципальной программе.</w:t>
      </w:r>
    </w:p>
    <w:p w:rsidR="00BF51E9" w:rsidRPr="0095642D" w:rsidRDefault="00BF51E9">
      <w:pPr>
        <w:pStyle w:val="a3"/>
        <w:spacing w:before="3"/>
        <w:rPr>
          <w:rFonts w:ascii="Arial" w:hAnsi="Arial" w:cs="Arial"/>
          <w:sz w:val="24"/>
          <w:szCs w:val="24"/>
        </w:rPr>
      </w:pPr>
    </w:p>
    <w:p w:rsidR="00BF51E9" w:rsidRPr="00707DDB" w:rsidRDefault="00707DDB" w:rsidP="00707DDB">
      <w:pPr>
        <w:pStyle w:val="21"/>
        <w:tabs>
          <w:tab w:val="left" w:pos="1902"/>
        </w:tabs>
        <w:ind w:right="-20" w:hanging="517"/>
        <w:jc w:val="left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Pr="00707DDB">
        <w:rPr>
          <w:rFonts w:ascii="Arial" w:hAnsi="Arial" w:cs="Arial"/>
          <w:b w:val="0"/>
          <w:sz w:val="24"/>
          <w:szCs w:val="24"/>
        </w:rPr>
        <w:t xml:space="preserve">4. </w:t>
      </w:r>
      <w:r w:rsidR="00A14196" w:rsidRPr="00707DDB">
        <w:rPr>
          <w:rFonts w:ascii="Arial" w:hAnsi="Arial" w:cs="Arial"/>
          <w:b w:val="0"/>
          <w:sz w:val="24"/>
          <w:szCs w:val="24"/>
        </w:rPr>
        <w:t>Обобщенная характеристика основных мероприятий муниципальной</w:t>
      </w:r>
      <w:r>
        <w:rPr>
          <w:rFonts w:ascii="Arial" w:hAnsi="Arial" w:cs="Arial"/>
          <w:b w:val="0"/>
          <w:spacing w:val="-2"/>
          <w:sz w:val="24"/>
          <w:szCs w:val="24"/>
        </w:rPr>
        <w:t xml:space="preserve"> </w:t>
      </w:r>
      <w:r w:rsidR="00A14196" w:rsidRPr="00707DDB">
        <w:rPr>
          <w:rFonts w:ascii="Arial" w:hAnsi="Arial" w:cs="Arial"/>
          <w:b w:val="0"/>
          <w:sz w:val="24"/>
          <w:szCs w:val="24"/>
        </w:rPr>
        <w:t>программы</w:t>
      </w:r>
    </w:p>
    <w:p w:rsidR="005360E3" w:rsidRDefault="00A14196">
      <w:pPr>
        <w:pStyle w:val="a3"/>
        <w:ind w:left="230" w:right="365" w:firstLine="629"/>
        <w:jc w:val="both"/>
        <w:rPr>
          <w:rFonts w:ascii="Arial" w:hAnsi="Arial" w:cs="Arial"/>
          <w:sz w:val="24"/>
          <w:szCs w:val="24"/>
        </w:rPr>
      </w:pPr>
      <w:r w:rsidRPr="0095642D">
        <w:rPr>
          <w:rFonts w:ascii="Arial" w:hAnsi="Arial" w:cs="Arial"/>
          <w:sz w:val="24"/>
          <w:szCs w:val="24"/>
        </w:rPr>
        <w:t xml:space="preserve">Комплекс основных мероприятий муниципальной программы - это система скоординированных по срокам и объему финансирования мероприятий, </w:t>
      </w:r>
    </w:p>
    <w:p w:rsidR="00BF51E9" w:rsidRPr="0095642D" w:rsidRDefault="005360E3" w:rsidP="005360E3">
      <w:pPr>
        <w:pStyle w:val="a3"/>
        <w:ind w:left="230" w:right="365" w:firstLine="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обеспе</w:t>
      </w:r>
      <w:r w:rsidR="00A14196" w:rsidRPr="0095642D">
        <w:rPr>
          <w:rFonts w:ascii="Arial" w:hAnsi="Arial" w:cs="Arial"/>
          <w:sz w:val="24"/>
          <w:szCs w:val="24"/>
        </w:rPr>
        <w:t>чивающих достижения намеченных результатов.</w:t>
      </w:r>
    </w:p>
    <w:p w:rsidR="00BF51E9" w:rsidRPr="0095642D" w:rsidRDefault="00A14196">
      <w:pPr>
        <w:pStyle w:val="a3"/>
        <w:spacing w:line="322" w:lineRule="exact"/>
        <w:ind w:left="787"/>
        <w:jc w:val="both"/>
        <w:rPr>
          <w:rFonts w:ascii="Arial" w:hAnsi="Arial" w:cs="Arial"/>
          <w:sz w:val="24"/>
          <w:szCs w:val="24"/>
        </w:rPr>
      </w:pPr>
      <w:r w:rsidRPr="0095642D">
        <w:rPr>
          <w:rFonts w:ascii="Arial" w:hAnsi="Arial" w:cs="Arial"/>
          <w:sz w:val="24"/>
          <w:szCs w:val="24"/>
        </w:rPr>
        <w:t>Муниципальная программа направлена на реализацию следующих функций:</w:t>
      </w:r>
    </w:p>
    <w:p w:rsidR="00BF51E9" w:rsidRPr="0095642D" w:rsidRDefault="00A14196">
      <w:pPr>
        <w:pStyle w:val="a3"/>
        <w:ind w:left="230" w:right="366"/>
        <w:jc w:val="both"/>
        <w:rPr>
          <w:rFonts w:ascii="Arial" w:hAnsi="Arial" w:cs="Arial"/>
          <w:sz w:val="24"/>
          <w:szCs w:val="24"/>
        </w:rPr>
      </w:pPr>
      <w:r w:rsidRPr="0095642D">
        <w:rPr>
          <w:rFonts w:ascii="Arial" w:hAnsi="Arial" w:cs="Arial"/>
          <w:sz w:val="24"/>
          <w:szCs w:val="24"/>
        </w:rPr>
        <w:t>-</w:t>
      </w:r>
      <w:proofErr w:type="gramStart"/>
      <w:r w:rsidRPr="0095642D">
        <w:rPr>
          <w:rFonts w:ascii="Arial" w:hAnsi="Arial" w:cs="Arial"/>
          <w:sz w:val="24"/>
          <w:szCs w:val="24"/>
        </w:rPr>
        <w:t>правоустанавливающая</w:t>
      </w:r>
      <w:proofErr w:type="gramEnd"/>
      <w:r w:rsidRPr="0095642D">
        <w:rPr>
          <w:rFonts w:ascii="Arial" w:hAnsi="Arial" w:cs="Arial"/>
          <w:sz w:val="24"/>
          <w:szCs w:val="24"/>
        </w:rPr>
        <w:t xml:space="preserve"> - нормативное правово</w:t>
      </w:r>
      <w:r w:rsidR="005360E3">
        <w:rPr>
          <w:rFonts w:ascii="Arial" w:hAnsi="Arial" w:cs="Arial"/>
          <w:sz w:val="24"/>
          <w:szCs w:val="24"/>
        </w:rPr>
        <w:t>е регулирование в соответствую</w:t>
      </w:r>
      <w:r w:rsidRPr="0095642D">
        <w:rPr>
          <w:rFonts w:ascii="Arial" w:hAnsi="Arial" w:cs="Arial"/>
          <w:sz w:val="24"/>
          <w:szCs w:val="24"/>
        </w:rPr>
        <w:t>щих сферах;</w:t>
      </w:r>
    </w:p>
    <w:p w:rsidR="00BF51E9" w:rsidRPr="0095642D" w:rsidRDefault="00A14196">
      <w:pPr>
        <w:pStyle w:val="a3"/>
        <w:spacing w:line="242" w:lineRule="auto"/>
        <w:ind w:left="230" w:right="370"/>
        <w:jc w:val="both"/>
        <w:rPr>
          <w:rFonts w:ascii="Arial" w:hAnsi="Arial" w:cs="Arial"/>
          <w:sz w:val="24"/>
          <w:szCs w:val="24"/>
        </w:rPr>
      </w:pPr>
      <w:r w:rsidRPr="0095642D">
        <w:rPr>
          <w:rFonts w:ascii="Arial" w:hAnsi="Arial" w:cs="Arial"/>
          <w:sz w:val="24"/>
          <w:szCs w:val="24"/>
        </w:rPr>
        <w:t>-правоприменительная - непосредственное администрирование и управление, в том числе разработка проектов местного бюджета.</w:t>
      </w:r>
    </w:p>
    <w:p w:rsidR="00BF51E9" w:rsidRPr="0095642D" w:rsidRDefault="00BF51E9">
      <w:pPr>
        <w:pStyle w:val="a3"/>
        <w:spacing w:before="7"/>
        <w:rPr>
          <w:rFonts w:ascii="Arial" w:hAnsi="Arial" w:cs="Arial"/>
          <w:sz w:val="24"/>
          <w:szCs w:val="24"/>
        </w:rPr>
      </w:pPr>
    </w:p>
    <w:p w:rsidR="00BF51E9" w:rsidRPr="00DD32B4" w:rsidRDefault="00A14196">
      <w:pPr>
        <w:pStyle w:val="21"/>
        <w:ind w:right="656" w:firstLine="0"/>
        <w:jc w:val="center"/>
        <w:rPr>
          <w:rFonts w:ascii="Arial" w:hAnsi="Arial" w:cs="Arial"/>
          <w:b w:val="0"/>
          <w:sz w:val="24"/>
          <w:szCs w:val="24"/>
        </w:rPr>
      </w:pPr>
      <w:r w:rsidRPr="00DD32B4">
        <w:rPr>
          <w:rFonts w:ascii="Arial" w:hAnsi="Arial" w:cs="Arial"/>
          <w:b w:val="0"/>
          <w:sz w:val="24"/>
          <w:szCs w:val="24"/>
        </w:rPr>
        <w:t>Перечень основных мероприятий программы:</w:t>
      </w:r>
    </w:p>
    <w:p w:rsidR="00BF51E9" w:rsidRPr="0095642D" w:rsidRDefault="00BF51E9">
      <w:pPr>
        <w:pStyle w:val="a3"/>
        <w:spacing w:before="1"/>
        <w:rPr>
          <w:rFonts w:ascii="Arial" w:hAnsi="Arial" w:cs="Arial"/>
          <w:b/>
          <w:sz w:val="24"/>
          <w:szCs w:val="24"/>
        </w:r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2"/>
        <w:gridCol w:w="4359"/>
        <w:gridCol w:w="4352"/>
      </w:tblGrid>
      <w:tr w:rsidR="00BF51E9" w:rsidRPr="0095642D">
        <w:trPr>
          <w:trHeight w:val="645"/>
        </w:trPr>
        <w:tc>
          <w:tcPr>
            <w:tcW w:w="862" w:type="dxa"/>
          </w:tcPr>
          <w:p w:rsidR="00BF51E9" w:rsidRPr="0095642D" w:rsidRDefault="00A14196">
            <w:pPr>
              <w:pStyle w:val="TableParagraph"/>
              <w:spacing w:line="315" w:lineRule="exact"/>
              <w:ind w:left="107"/>
              <w:rPr>
                <w:rFonts w:ascii="Arial" w:hAnsi="Arial" w:cs="Arial"/>
                <w:sz w:val="24"/>
                <w:szCs w:val="24"/>
              </w:rPr>
            </w:pPr>
            <w:r w:rsidRPr="0095642D">
              <w:rPr>
                <w:rFonts w:ascii="Arial" w:hAnsi="Arial" w:cs="Arial"/>
                <w:sz w:val="24"/>
                <w:szCs w:val="24"/>
              </w:rPr>
              <w:t>№</w:t>
            </w:r>
            <w:proofErr w:type="gramStart"/>
            <w:r w:rsidRPr="0095642D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95642D"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4359" w:type="dxa"/>
          </w:tcPr>
          <w:p w:rsidR="00BF51E9" w:rsidRPr="0095642D" w:rsidRDefault="00A14196">
            <w:pPr>
              <w:pStyle w:val="TableParagraph"/>
              <w:spacing w:line="315" w:lineRule="exact"/>
              <w:ind w:left="107"/>
              <w:rPr>
                <w:rFonts w:ascii="Arial" w:hAnsi="Arial" w:cs="Arial"/>
                <w:sz w:val="24"/>
                <w:szCs w:val="24"/>
              </w:rPr>
            </w:pPr>
            <w:r w:rsidRPr="0095642D">
              <w:rPr>
                <w:rFonts w:ascii="Arial" w:hAnsi="Arial" w:cs="Arial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4352" w:type="dxa"/>
          </w:tcPr>
          <w:p w:rsidR="005360E3" w:rsidRDefault="00A14196">
            <w:pPr>
              <w:pStyle w:val="TableParagraph"/>
              <w:spacing w:line="315" w:lineRule="exact"/>
              <w:ind w:left="110"/>
              <w:rPr>
                <w:rFonts w:ascii="Arial" w:hAnsi="Arial" w:cs="Arial"/>
                <w:sz w:val="24"/>
                <w:szCs w:val="24"/>
              </w:rPr>
            </w:pPr>
            <w:r w:rsidRPr="0095642D">
              <w:rPr>
                <w:rFonts w:ascii="Arial" w:hAnsi="Arial" w:cs="Arial"/>
                <w:sz w:val="24"/>
                <w:szCs w:val="24"/>
              </w:rPr>
              <w:t xml:space="preserve">Наименование расходов </w:t>
            </w:r>
            <w:proofErr w:type="gramStart"/>
            <w:r w:rsidRPr="0095642D">
              <w:rPr>
                <w:rFonts w:ascii="Arial" w:hAnsi="Arial" w:cs="Arial"/>
                <w:sz w:val="24"/>
                <w:szCs w:val="24"/>
              </w:rPr>
              <w:t>по</w:t>
            </w:r>
            <w:proofErr w:type="gramEnd"/>
            <w:r w:rsidRPr="0095642D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BF51E9" w:rsidRPr="0095642D" w:rsidRDefault="005360E3" w:rsidP="005360E3">
            <w:pPr>
              <w:pStyle w:val="TableParagraph"/>
              <w:spacing w:line="315" w:lineRule="exact"/>
              <w:ind w:left="11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меро</w:t>
            </w:r>
            <w:r w:rsidR="00A14196" w:rsidRPr="0095642D">
              <w:rPr>
                <w:rFonts w:ascii="Arial" w:hAnsi="Arial" w:cs="Arial"/>
                <w:sz w:val="24"/>
                <w:szCs w:val="24"/>
              </w:rPr>
              <w:t>приятию</w:t>
            </w:r>
          </w:p>
        </w:tc>
      </w:tr>
      <w:tr w:rsidR="00BF51E9" w:rsidRPr="0095642D">
        <w:trPr>
          <w:trHeight w:val="1286"/>
        </w:trPr>
        <w:tc>
          <w:tcPr>
            <w:tcW w:w="862" w:type="dxa"/>
          </w:tcPr>
          <w:p w:rsidR="00BF51E9" w:rsidRPr="0095642D" w:rsidRDefault="00A14196">
            <w:pPr>
              <w:pStyle w:val="TableParagraph"/>
              <w:spacing w:line="315" w:lineRule="exact"/>
              <w:ind w:left="107"/>
              <w:rPr>
                <w:rFonts w:ascii="Arial" w:hAnsi="Arial" w:cs="Arial"/>
                <w:sz w:val="24"/>
                <w:szCs w:val="24"/>
              </w:rPr>
            </w:pPr>
            <w:r w:rsidRPr="0095642D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4359" w:type="dxa"/>
          </w:tcPr>
          <w:p w:rsidR="00BF51E9" w:rsidRPr="0095642D" w:rsidRDefault="00A14196" w:rsidP="00E81507">
            <w:pPr>
              <w:pStyle w:val="TableParagraph"/>
              <w:ind w:left="107" w:right="313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95642D">
              <w:rPr>
                <w:rFonts w:ascii="Arial" w:hAnsi="Arial" w:cs="Arial"/>
                <w:sz w:val="24"/>
                <w:szCs w:val="24"/>
              </w:rPr>
              <w:t>Замена светильников улично</w:t>
            </w:r>
            <w:r w:rsidR="005360E3">
              <w:rPr>
                <w:rFonts w:ascii="Arial" w:hAnsi="Arial" w:cs="Arial"/>
                <w:sz w:val="24"/>
                <w:szCs w:val="24"/>
              </w:rPr>
              <w:t>го освещения на энергосберегаю</w:t>
            </w:r>
            <w:r w:rsidRPr="0095642D">
              <w:rPr>
                <w:rFonts w:ascii="Arial" w:hAnsi="Arial" w:cs="Arial"/>
                <w:sz w:val="24"/>
                <w:szCs w:val="24"/>
              </w:rPr>
              <w:t>щие, замена энергосберегающих</w:t>
            </w:r>
            <w:r w:rsidR="00E8150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95642D">
              <w:rPr>
                <w:rFonts w:ascii="Arial" w:hAnsi="Arial" w:cs="Arial"/>
                <w:sz w:val="24"/>
                <w:szCs w:val="24"/>
              </w:rPr>
              <w:t>ламп в</w:t>
            </w:r>
            <w:r w:rsidRPr="0095642D">
              <w:rPr>
                <w:rFonts w:ascii="Arial" w:hAnsi="Arial" w:cs="Arial"/>
                <w:spacing w:val="67"/>
                <w:sz w:val="24"/>
                <w:szCs w:val="24"/>
              </w:rPr>
              <w:t xml:space="preserve"> </w:t>
            </w:r>
            <w:r w:rsidRPr="0095642D">
              <w:rPr>
                <w:rFonts w:ascii="Arial" w:hAnsi="Arial" w:cs="Arial"/>
                <w:sz w:val="24"/>
                <w:szCs w:val="24"/>
              </w:rPr>
              <w:t>администрации</w:t>
            </w:r>
            <w:r w:rsidR="00E81507">
              <w:rPr>
                <w:rFonts w:ascii="Arial" w:hAnsi="Arial" w:cs="Arial"/>
                <w:sz w:val="24"/>
                <w:szCs w:val="24"/>
              </w:rPr>
              <w:t>, сельских клубах</w:t>
            </w:r>
            <w:proofErr w:type="gramEnd"/>
          </w:p>
        </w:tc>
        <w:tc>
          <w:tcPr>
            <w:tcW w:w="4352" w:type="dxa"/>
          </w:tcPr>
          <w:p w:rsidR="00BF51E9" w:rsidRPr="0095642D" w:rsidRDefault="00A14196" w:rsidP="005360E3">
            <w:pPr>
              <w:pStyle w:val="TableParagraph"/>
              <w:tabs>
                <w:tab w:val="left" w:pos="1317"/>
                <w:tab w:val="left" w:pos="3075"/>
              </w:tabs>
              <w:ind w:left="110" w:right="94"/>
              <w:rPr>
                <w:rFonts w:ascii="Arial" w:hAnsi="Arial" w:cs="Arial"/>
                <w:sz w:val="24"/>
                <w:szCs w:val="24"/>
              </w:rPr>
            </w:pPr>
            <w:r w:rsidRPr="0095642D">
              <w:rPr>
                <w:rFonts w:ascii="Arial" w:hAnsi="Arial" w:cs="Arial"/>
                <w:sz w:val="24"/>
                <w:szCs w:val="24"/>
              </w:rPr>
              <w:t>Бюджет</w:t>
            </w:r>
            <w:r w:rsidRPr="0095642D">
              <w:rPr>
                <w:rFonts w:ascii="Arial" w:hAnsi="Arial" w:cs="Arial"/>
                <w:sz w:val="24"/>
                <w:szCs w:val="24"/>
              </w:rPr>
              <w:tab/>
            </w:r>
            <w:r w:rsidR="005360E3">
              <w:rPr>
                <w:rFonts w:ascii="Arial" w:hAnsi="Arial" w:cs="Arial"/>
                <w:sz w:val="24"/>
                <w:szCs w:val="24"/>
              </w:rPr>
              <w:t>Петровского сельсовета Ордынского района Новосибирской области</w:t>
            </w:r>
          </w:p>
        </w:tc>
      </w:tr>
      <w:tr w:rsidR="00BF51E9" w:rsidRPr="0095642D">
        <w:trPr>
          <w:trHeight w:val="966"/>
        </w:trPr>
        <w:tc>
          <w:tcPr>
            <w:tcW w:w="862" w:type="dxa"/>
          </w:tcPr>
          <w:p w:rsidR="00BF51E9" w:rsidRPr="0095642D" w:rsidRDefault="00A14196">
            <w:pPr>
              <w:pStyle w:val="TableParagraph"/>
              <w:spacing w:line="317" w:lineRule="exact"/>
              <w:ind w:left="107"/>
              <w:rPr>
                <w:rFonts w:ascii="Arial" w:hAnsi="Arial" w:cs="Arial"/>
                <w:sz w:val="24"/>
                <w:szCs w:val="24"/>
              </w:rPr>
            </w:pPr>
            <w:r w:rsidRPr="0095642D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4359" w:type="dxa"/>
          </w:tcPr>
          <w:p w:rsidR="00BF51E9" w:rsidRPr="0095642D" w:rsidRDefault="00A14196" w:rsidP="005360E3">
            <w:pPr>
              <w:pStyle w:val="TableParagraph"/>
              <w:tabs>
                <w:tab w:val="left" w:pos="-842"/>
              </w:tabs>
              <w:ind w:left="107" w:right="91"/>
              <w:rPr>
                <w:rFonts w:ascii="Arial" w:hAnsi="Arial" w:cs="Arial"/>
                <w:sz w:val="24"/>
                <w:szCs w:val="24"/>
              </w:rPr>
            </w:pPr>
            <w:r w:rsidRPr="0095642D">
              <w:rPr>
                <w:rFonts w:ascii="Arial" w:hAnsi="Arial" w:cs="Arial"/>
                <w:sz w:val="24"/>
                <w:szCs w:val="24"/>
              </w:rPr>
              <w:t>Уст</w:t>
            </w:r>
            <w:r w:rsidR="005360E3">
              <w:rPr>
                <w:rFonts w:ascii="Arial" w:hAnsi="Arial" w:cs="Arial"/>
                <w:sz w:val="24"/>
                <w:szCs w:val="24"/>
              </w:rPr>
              <w:t>ановление лимитов потребле</w:t>
            </w:r>
            <w:r w:rsidRPr="0095642D">
              <w:rPr>
                <w:rFonts w:ascii="Arial" w:hAnsi="Arial" w:cs="Arial"/>
                <w:sz w:val="24"/>
                <w:szCs w:val="24"/>
              </w:rPr>
              <w:t xml:space="preserve">ния, </w:t>
            </w:r>
            <w:r w:rsidRPr="0095642D">
              <w:rPr>
                <w:rFonts w:ascii="Arial" w:hAnsi="Arial" w:cs="Arial"/>
                <w:spacing w:val="31"/>
                <w:sz w:val="24"/>
                <w:szCs w:val="24"/>
              </w:rPr>
              <w:t xml:space="preserve"> </w:t>
            </w:r>
            <w:r w:rsidR="005360E3">
              <w:rPr>
                <w:rFonts w:ascii="Arial" w:hAnsi="Arial" w:cs="Arial"/>
                <w:sz w:val="24"/>
                <w:szCs w:val="24"/>
              </w:rPr>
              <w:t xml:space="preserve">потребляемых </w:t>
            </w:r>
            <w:r w:rsidR="005360E3">
              <w:rPr>
                <w:rFonts w:ascii="Arial" w:hAnsi="Arial" w:cs="Arial"/>
                <w:spacing w:val="-1"/>
                <w:sz w:val="24"/>
                <w:szCs w:val="24"/>
              </w:rPr>
              <w:t>энергетических</w:t>
            </w:r>
            <w:r w:rsidR="005360E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95642D">
              <w:rPr>
                <w:rFonts w:ascii="Arial" w:hAnsi="Arial" w:cs="Arial"/>
                <w:sz w:val="24"/>
                <w:szCs w:val="24"/>
              </w:rPr>
              <w:t xml:space="preserve"> ресурсов</w:t>
            </w:r>
          </w:p>
        </w:tc>
        <w:tc>
          <w:tcPr>
            <w:tcW w:w="4352" w:type="dxa"/>
          </w:tcPr>
          <w:p w:rsidR="00BF51E9" w:rsidRPr="0095642D" w:rsidRDefault="00A14196">
            <w:pPr>
              <w:pStyle w:val="TableParagraph"/>
              <w:spacing w:line="317" w:lineRule="exact"/>
              <w:ind w:left="180"/>
              <w:rPr>
                <w:rFonts w:ascii="Arial" w:hAnsi="Arial" w:cs="Arial"/>
                <w:sz w:val="24"/>
                <w:szCs w:val="24"/>
              </w:rPr>
            </w:pPr>
            <w:r w:rsidRPr="0095642D">
              <w:rPr>
                <w:rFonts w:ascii="Arial" w:hAnsi="Arial" w:cs="Arial"/>
                <w:sz w:val="24"/>
                <w:szCs w:val="24"/>
              </w:rPr>
              <w:t>Не требует затрат</w:t>
            </w:r>
          </w:p>
        </w:tc>
      </w:tr>
    </w:tbl>
    <w:p w:rsidR="00A64CA4" w:rsidRDefault="00A64CA4">
      <w:pPr>
        <w:spacing w:line="315" w:lineRule="exact"/>
        <w:rPr>
          <w:rFonts w:ascii="Arial" w:hAnsi="Arial" w:cs="Arial"/>
          <w:sz w:val="24"/>
          <w:szCs w:val="24"/>
        </w:rPr>
      </w:pPr>
    </w:p>
    <w:p w:rsidR="00A64CA4" w:rsidRDefault="00A64CA4" w:rsidP="00A64CA4">
      <w:pPr>
        <w:rPr>
          <w:rFonts w:ascii="Arial" w:hAnsi="Arial" w:cs="Arial"/>
          <w:sz w:val="24"/>
          <w:szCs w:val="24"/>
        </w:rPr>
      </w:pPr>
    </w:p>
    <w:p w:rsidR="00A64CA4" w:rsidRPr="0095642D" w:rsidRDefault="00A64CA4" w:rsidP="00A64CA4">
      <w:pPr>
        <w:pStyle w:val="a3"/>
        <w:spacing w:line="322" w:lineRule="exact"/>
        <w:ind w:left="790"/>
        <w:rPr>
          <w:rFonts w:ascii="Arial" w:hAnsi="Arial" w:cs="Arial"/>
          <w:sz w:val="24"/>
          <w:szCs w:val="24"/>
        </w:rPr>
      </w:pPr>
      <w:r w:rsidRPr="0095642D">
        <w:rPr>
          <w:rFonts w:ascii="Arial" w:hAnsi="Arial" w:cs="Arial"/>
          <w:sz w:val="24"/>
          <w:szCs w:val="24"/>
        </w:rPr>
        <w:t>План реализации муниципальной программы представлен в</w:t>
      </w:r>
      <w:r w:rsidRPr="0095642D">
        <w:rPr>
          <w:rFonts w:ascii="Arial" w:hAnsi="Arial" w:cs="Arial"/>
          <w:spacing w:val="53"/>
          <w:sz w:val="24"/>
          <w:szCs w:val="24"/>
        </w:rPr>
        <w:t xml:space="preserve"> </w:t>
      </w:r>
      <w:r w:rsidRPr="0095642D">
        <w:rPr>
          <w:rFonts w:ascii="Arial" w:hAnsi="Arial" w:cs="Arial"/>
          <w:sz w:val="24"/>
          <w:szCs w:val="24"/>
        </w:rPr>
        <w:t>приложении</w:t>
      </w:r>
    </w:p>
    <w:p w:rsidR="00A64CA4" w:rsidRPr="0095642D" w:rsidRDefault="00A64CA4" w:rsidP="00A64CA4">
      <w:pPr>
        <w:pStyle w:val="a3"/>
        <w:ind w:left="230"/>
        <w:rPr>
          <w:rFonts w:ascii="Arial" w:hAnsi="Arial" w:cs="Arial"/>
          <w:sz w:val="24"/>
          <w:szCs w:val="24"/>
        </w:rPr>
      </w:pPr>
      <w:r w:rsidRPr="0095642D">
        <w:rPr>
          <w:rFonts w:ascii="Arial" w:hAnsi="Arial" w:cs="Arial"/>
          <w:sz w:val="24"/>
          <w:szCs w:val="24"/>
        </w:rPr>
        <w:t>№2 к муниципальной программе.</w:t>
      </w:r>
    </w:p>
    <w:p w:rsidR="00A64CA4" w:rsidRDefault="00A64CA4" w:rsidP="00A64CA4">
      <w:pPr>
        <w:rPr>
          <w:rFonts w:ascii="Arial" w:hAnsi="Arial" w:cs="Arial"/>
          <w:sz w:val="24"/>
          <w:szCs w:val="24"/>
        </w:rPr>
      </w:pPr>
    </w:p>
    <w:p w:rsidR="00A64CA4" w:rsidRDefault="00A64CA4" w:rsidP="00A64CA4">
      <w:pPr>
        <w:rPr>
          <w:rFonts w:ascii="Arial" w:hAnsi="Arial" w:cs="Arial"/>
          <w:sz w:val="24"/>
          <w:szCs w:val="24"/>
        </w:rPr>
      </w:pPr>
    </w:p>
    <w:p w:rsidR="00BF51E9" w:rsidRPr="00A64CA4" w:rsidRDefault="00BF51E9" w:rsidP="00A64CA4">
      <w:pPr>
        <w:rPr>
          <w:rFonts w:ascii="Arial" w:hAnsi="Arial" w:cs="Arial"/>
          <w:sz w:val="24"/>
          <w:szCs w:val="24"/>
        </w:rPr>
        <w:sectPr w:rsidR="00BF51E9" w:rsidRPr="00A64CA4">
          <w:footerReference w:type="default" r:id="rId11"/>
          <w:pgSz w:w="11910" w:h="16840"/>
          <w:pgMar w:top="620" w:right="480" w:bottom="1260" w:left="960" w:header="0" w:footer="1068" w:gutter="0"/>
          <w:pgNumType w:start="6"/>
          <w:cols w:space="720"/>
        </w:sectPr>
      </w:pPr>
    </w:p>
    <w:p w:rsidR="00BF51E9" w:rsidRPr="005360E3" w:rsidRDefault="005360E3" w:rsidP="005360E3">
      <w:pPr>
        <w:pStyle w:val="21"/>
        <w:tabs>
          <w:tab w:val="left" w:pos="851"/>
        </w:tabs>
        <w:spacing w:before="89" w:line="319" w:lineRule="exact"/>
        <w:ind w:left="284" w:firstLine="567"/>
        <w:jc w:val="left"/>
        <w:rPr>
          <w:rFonts w:ascii="Arial" w:hAnsi="Arial" w:cs="Arial"/>
          <w:b w:val="0"/>
          <w:sz w:val="24"/>
          <w:szCs w:val="24"/>
        </w:rPr>
      </w:pPr>
      <w:r w:rsidRPr="005360E3">
        <w:rPr>
          <w:rFonts w:ascii="Arial" w:hAnsi="Arial" w:cs="Arial"/>
          <w:b w:val="0"/>
          <w:sz w:val="24"/>
          <w:szCs w:val="24"/>
        </w:rPr>
        <w:lastRenderedPageBreak/>
        <w:t xml:space="preserve">5. </w:t>
      </w:r>
      <w:r w:rsidR="00A14196" w:rsidRPr="005360E3">
        <w:rPr>
          <w:rFonts w:ascii="Arial" w:hAnsi="Arial" w:cs="Arial"/>
          <w:b w:val="0"/>
          <w:sz w:val="24"/>
          <w:szCs w:val="24"/>
        </w:rPr>
        <w:t>Обоснование ресурсного обеспечения муниципальной</w:t>
      </w:r>
      <w:r w:rsidR="00A14196" w:rsidRPr="005360E3">
        <w:rPr>
          <w:rFonts w:ascii="Arial" w:hAnsi="Arial" w:cs="Arial"/>
          <w:b w:val="0"/>
          <w:spacing w:val="-13"/>
          <w:sz w:val="24"/>
          <w:szCs w:val="24"/>
        </w:rPr>
        <w:t xml:space="preserve"> </w:t>
      </w:r>
      <w:r w:rsidR="00A14196" w:rsidRPr="005360E3">
        <w:rPr>
          <w:rFonts w:ascii="Arial" w:hAnsi="Arial" w:cs="Arial"/>
          <w:b w:val="0"/>
          <w:sz w:val="24"/>
          <w:szCs w:val="24"/>
        </w:rPr>
        <w:t>программы</w:t>
      </w:r>
    </w:p>
    <w:p w:rsidR="00BF51E9" w:rsidRPr="0095642D" w:rsidRDefault="00A14196">
      <w:pPr>
        <w:pStyle w:val="a3"/>
        <w:ind w:left="230" w:right="368" w:firstLine="557"/>
        <w:jc w:val="both"/>
        <w:rPr>
          <w:rFonts w:ascii="Arial" w:hAnsi="Arial" w:cs="Arial"/>
          <w:sz w:val="24"/>
          <w:szCs w:val="24"/>
        </w:rPr>
      </w:pPr>
      <w:r w:rsidRPr="0095642D">
        <w:rPr>
          <w:rFonts w:ascii="Arial" w:hAnsi="Arial" w:cs="Arial"/>
          <w:sz w:val="24"/>
          <w:szCs w:val="24"/>
        </w:rPr>
        <w:t>Реализация мероприятий муниципальной программы будет осуществляться за счет средств местного бюджета.</w:t>
      </w:r>
    </w:p>
    <w:p w:rsidR="00BF51E9" w:rsidRPr="0095642D" w:rsidRDefault="00A14196">
      <w:pPr>
        <w:pStyle w:val="a3"/>
        <w:ind w:left="230" w:right="362" w:firstLine="559"/>
        <w:jc w:val="both"/>
        <w:rPr>
          <w:rFonts w:ascii="Arial" w:hAnsi="Arial" w:cs="Arial"/>
          <w:sz w:val="24"/>
          <w:szCs w:val="24"/>
        </w:rPr>
      </w:pPr>
      <w:r w:rsidRPr="0095642D">
        <w:rPr>
          <w:rFonts w:ascii="Arial" w:hAnsi="Arial" w:cs="Arial"/>
          <w:sz w:val="24"/>
          <w:szCs w:val="24"/>
        </w:rPr>
        <w:t xml:space="preserve">Основание планируемых объемов ресурсов на реализацию муниципальной программы заключается в создании условий для эффективного и ответственного управления муниципальными финансами и </w:t>
      </w:r>
      <w:r w:rsidR="005360E3">
        <w:rPr>
          <w:rFonts w:ascii="Arial" w:hAnsi="Arial" w:cs="Arial"/>
          <w:sz w:val="24"/>
          <w:szCs w:val="24"/>
        </w:rPr>
        <w:t>включает в себя общий объем бюд</w:t>
      </w:r>
      <w:r w:rsidRPr="0095642D">
        <w:rPr>
          <w:rFonts w:ascii="Arial" w:hAnsi="Arial" w:cs="Arial"/>
          <w:sz w:val="24"/>
          <w:szCs w:val="24"/>
        </w:rPr>
        <w:t>жетных ассигнований местного бюджета на период реализации муниципальной программы в соответствии с утвержденной бюджетной росписью в пределах д</w:t>
      </w:r>
      <w:proofErr w:type="gramStart"/>
      <w:r w:rsidRPr="0095642D">
        <w:rPr>
          <w:rFonts w:ascii="Arial" w:hAnsi="Arial" w:cs="Arial"/>
          <w:sz w:val="24"/>
          <w:szCs w:val="24"/>
        </w:rPr>
        <w:t>о-</w:t>
      </w:r>
      <w:proofErr w:type="gramEnd"/>
      <w:r w:rsidRPr="0095642D">
        <w:rPr>
          <w:rFonts w:ascii="Arial" w:hAnsi="Arial" w:cs="Arial"/>
          <w:sz w:val="24"/>
          <w:szCs w:val="24"/>
        </w:rPr>
        <w:t xml:space="preserve"> веденных лимитов бюджетных обязательств со</w:t>
      </w:r>
      <w:r w:rsidR="005360E3">
        <w:rPr>
          <w:rFonts w:ascii="Arial" w:hAnsi="Arial" w:cs="Arial"/>
          <w:sz w:val="24"/>
          <w:szCs w:val="24"/>
        </w:rPr>
        <w:t>гласно решения о местном бюдже</w:t>
      </w:r>
      <w:r w:rsidRPr="0095642D">
        <w:rPr>
          <w:rFonts w:ascii="Arial" w:hAnsi="Arial" w:cs="Arial"/>
          <w:sz w:val="24"/>
          <w:szCs w:val="24"/>
        </w:rPr>
        <w:t>те на очередной финансовый год и на плановый период.</w:t>
      </w:r>
    </w:p>
    <w:p w:rsidR="00BF51E9" w:rsidRPr="0095642D" w:rsidRDefault="00A14196" w:rsidP="005360E3">
      <w:pPr>
        <w:pStyle w:val="a3"/>
        <w:ind w:left="230" w:right="369" w:firstLine="698"/>
        <w:jc w:val="both"/>
        <w:rPr>
          <w:rFonts w:ascii="Arial" w:hAnsi="Arial" w:cs="Arial"/>
          <w:sz w:val="24"/>
          <w:szCs w:val="24"/>
        </w:rPr>
      </w:pPr>
      <w:r w:rsidRPr="0095642D">
        <w:rPr>
          <w:rFonts w:ascii="Arial" w:hAnsi="Arial" w:cs="Arial"/>
          <w:sz w:val="24"/>
          <w:szCs w:val="24"/>
        </w:rPr>
        <w:t>Общий объем финансирования муниципальной программы за счет средств местного бюджета за весь период ее реализации составляет 15 тыс. рублей, в том числе:</w:t>
      </w:r>
      <w:r w:rsidR="005360E3">
        <w:rPr>
          <w:rFonts w:ascii="Arial" w:hAnsi="Arial" w:cs="Arial"/>
          <w:sz w:val="24"/>
          <w:szCs w:val="24"/>
        </w:rPr>
        <w:t xml:space="preserve"> в</w:t>
      </w:r>
      <w:r w:rsidRPr="0095642D">
        <w:rPr>
          <w:rFonts w:ascii="Arial" w:hAnsi="Arial" w:cs="Arial"/>
          <w:sz w:val="24"/>
          <w:szCs w:val="24"/>
        </w:rPr>
        <w:t xml:space="preserve"> 2020 году – 5 тыс. рублей;</w:t>
      </w:r>
      <w:r w:rsidR="005360E3">
        <w:rPr>
          <w:rFonts w:ascii="Arial" w:hAnsi="Arial" w:cs="Arial"/>
          <w:sz w:val="24"/>
          <w:szCs w:val="24"/>
        </w:rPr>
        <w:t xml:space="preserve">  в 2021 году – 5 тыс. рублей; в</w:t>
      </w:r>
      <w:r w:rsidRPr="0095642D">
        <w:rPr>
          <w:rFonts w:ascii="Arial" w:hAnsi="Arial" w:cs="Arial"/>
          <w:sz w:val="24"/>
          <w:szCs w:val="24"/>
        </w:rPr>
        <w:t xml:space="preserve"> 2022 году – 5 тыс. рублей</w:t>
      </w:r>
      <w:r w:rsidR="005360E3">
        <w:rPr>
          <w:rFonts w:ascii="Arial" w:hAnsi="Arial" w:cs="Arial"/>
          <w:sz w:val="24"/>
          <w:szCs w:val="24"/>
        </w:rPr>
        <w:t>.</w:t>
      </w:r>
    </w:p>
    <w:p w:rsidR="00BF51E9" w:rsidRPr="0095642D" w:rsidRDefault="00A14196">
      <w:pPr>
        <w:pStyle w:val="a3"/>
        <w:ind w:left="230" w:right="364" w:firstLine="768"/>
        <w:jc w:val="both"/>
        <w:rPr>
          <w:rFonts w:ascii="Arial" w:hAnsi="Arial" w:cs="Arial"/>
          <w:sz w:val="24"/>
          <w:szCs w:val="24"/>
        </w:rPr>
      </w:pPr>
      <w:r w:rsidRPr="0095642D">
        <w:rPr>
          <w:rFonts w:ascii="Arial" w:hAnsi="Arial" w:cs="Arial"/>
          <w:sz w:val="24"/>
          <w:szCs w:val="24"/>
        </w:rPr>
        <w:t>Объем финансирования носит прогнозны</w:t>
      </w:r>
      <w:r w:rsidR="005360E3">
        <w:rPr>
          <w:rFonts w:ascii="Arial" w:hAnsi="Arial" w:cs="Arial"/>
          <w:sz w:val="24"/>
          <w:szCs w:val="24"/>
        </w:rPr>
        <w:t>й характер и подлежит ежегодно</w:t>
      </w:r>
      <w:r w:rsidRPr="0095642D">
        <w:rPr>
          <w:rFonts w:ascii="Arial" w:hAnsi="Arial" w:cs="Arial"/>
          <w:sz w:val="24"/>
          <w:szCs w:val="24"/>
        </w:rPr>
        <w:t>го уточнению в рамках подготовки проекта решения о б</w:t>
      </w:r>
      <w:r w:rsidR="005360E3">
        <w:rPr>
          <w:rFonts w:ascii="Arial" w:hAnsi="Arial" w:cs="Arial"/>
          <w:sz w:val="24"/>
          <w:szCs w:val="24"/>
        </w:rPr>
        <w:t>юджете Петровского сельсовета  Ордынского</w:t>
      </w:r>
      <w:r w:rsidRPr="0095642D">
        <w:rPr>
          <w:rFonts w:ascii="Arial" w:hAnsi="Arial" w:cs="Arial"/>
          <w:sz w:val="24"/>
          <w:szCs w:val="24"/>
        </w:rPr>
        <w:t xml:space="preserve"> района</w:t>
      </w:r>
      <w:r w:rsidR="005360E3">
        <w:rPr>
          <w:rFonts w:ascii="Arial" w:hAnsi="Arial" w:cs="Arial"/>
          <w:sz w:val="24"/>
          <w:szCs w:val="24"/>
        </w:rPr>
        <w:t xml:space="preserve"> Новосибирской области</w:t>
      </w:r>
      <w:r w:rsidRPr="0095642D">
        <w:rPr>
          <w:rFonts w:ascii="Arial" w:hAnsi="Arial" w:cs="Arial"/>
          <w:sz w:val="24"/>
          <w:szCs w:val="24"/>
        </w:rPr>
        <w:t xml:space="preserve"> на очередной год и плановый период.</w:t>
      </w:r>
    </w:p>
    <w:p w:rsidR="00BF51E9" w:rsidRPr="0095642D" w:rsidRDefault="00BF51E9">
      <w:pPr>
        <w:jc w:val="both"/>
        <w:rPr>
          <w:rFonts w:ascii="Arial" w:hAnsi="Arial" w:cs="Arial"/>
          <w:sz w:val="24"/>
          <w:szCs w:val="24"/>
        </w:rPr>
        <w:sectPr w:rsidR="00BF51E9" w:rsidRPr="0095642D">
          <w:pgSz w:w="11910" w:h="16840"/>
          <w:pgMar w:top="620" w:right="480" w:bottom="1260" w:left="960" w:header="0" w:footer="1068" w:gutter="0"/>
          <w:cols w:space="720"/>
        </w:sectPr>
      </w:pPr>
    </w:p>
    <w:p w:rsidR="00A64CA4" w:rsidRDefault="00A64CA4" w:rsidP="00A64CA4">
      <w:pPr>
        <w:ind w:left="8476"/>
        <w:jc w:val="right"/>
        <w:rPr>
          <w:rFonts w:ascii="Arial" w:hAnsi="Arial" w:cs="Arial"/>
          <w:sz w:val="24"/>
          <w:szCs w:val="24"/>
        </w:rPr>
      </w:pPr>
    </w:p>
    <w:p w:rsidR="00BF51E9" w:rsidRPr="0095642D" w:rsidRDefault="00A14196" w:rsidP="00A64CA4">
      <w:pPr>
        <w:ind w:left="8476"/>
        <w:rPr>
          <w:rFonts w:ascii="Arial" w:hAnsi="Arial" w:cs="Arial"/>
          <w:sz w:val="24"/>
          <w:szCs w:val="24"/>
        </w:rPr>
      </w:pPr>
      <w:r w:rsidRPr="0095642D">
        <w:rPr>
          <w:rFonts w:ascii="Arial" w:hAnsi="Arial" w:cs="Arial"/>
          <w:sz w:val="24"/>
          <w:szCs w:val="24"/>
        </w:rPr>
        <w:t>Приложение 1</w:t>
      </w:r>
    </w:p>
    <w:p w:rsidR="00BF51E9" w:rsidRPr="0095642D" w:rsidRDefault="00A64CA4" w:rsidP="00A64CA4">
      <w:pPr>
        <w:ind w:right="37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r w:rsidR="00A14196" w:rsidRPr="0095642D">
        <w:rPr>
          <w:rFonts w:ascii="Arial" w:hAnsi="Arial" w:cs="Arial"/>
          <w:sz w:val="24"/>
          <w:szCs w:val="24"/>
        </w:rPr>
        <w:t>к муниципальной программе</w:t>
      </w:r>
    </w:p>
    <w:p w:rsidR="00BF51E9" w:rsidRPr="0095642D" w:rsidRDefault="00BF51E9">
      <w:pPr>
        <w:pStyle w:val="a3"/>
        <w:spacing w:before="5"/>
        <w:rPr>
          <w:rFonts w:ascii="Arial" w:hAnsi="Arial" w:cs="Arial"/>
          <w:sz w:val="24"/>
          <w:szCs w:val="24"/>
        </w:rPr>
      </w:pPr>
    </w:p>
    <w:p w:rsidR="00BF51E9" w:rsidRPr="00DD32B4" w:rsidRDefault="00A14196" w:rsidP="00A64CA4">
      <w:pPr>
        <w:spacing w:before="1"/>
        <w:ind w:right="-20"/>
        <w:jc w:val="center"/>
        <w:rPr>
          <w:rFonts w:ascii="Arial" w:hAnsi="Arial" w:cs="Arial"/>
          <w:sz w:val="24"/>
          <w:szCs w:val="24"/>
        </w:rPr>
      </w:pPr>
      <w:r w:rsidRPr="00DD32B4">
        <w:rPr>
          <w:rFonts w:ascii="Arial" w:hAnsi="Arial" w:cs="Arial"/>
          <w:sz w:val="24"/>
          <w:szCs w:val="24"/>
        </w:rPr>
        <w:t>Общие ц</w:t>
      </w:r>
      <w:r w:rsidR="00A64CA4" w:rsidRPr="00DD32B4">
        <w:rPr>
          <w:rFonts w:ascii="Arial" w:hAnsi="Arial" w:cs="Arial"/>
          <w:sz w:val="24"/>
          <w:szCs w:val="24"/>
        </w:rPr>
        <w:t xml:space="preserve">елевые показатели и индикаторы, позволяющие оценить </w:t>
      </w:r>
      <w:r w:rsidRPr="00DD32B4">
        <w:rPr>
          <w:rFonts w:ascii="Arial" w:hAnsi="Arial" w:cs="Arial"/>
          <w:sz w:val="24"/>
          <w:szCs w:val="24"/>
        </w:rPr>
        <w:t>ход реализации Программы</w:t>
      </w:r>
    </w:p>
    <w:p w:rsidR="00BF51E9" w:rsidRPr="0095642D" w:rsidRDefault="00BF51E9">
      <w:pPr>
        <w:pStyle w:val="a3"/>
        <w:rPr>
          <w:rFonts w:ascii="Arial" w:hAnsi="Arial" w:cs="Arial"/>
          <w:b/>
          <w:sz w:val="24"/>
          <w:szCs w:val="24"/>
        </w:rPr>
      </w:pPr>
    </w:p>
    <w:p w:rsidR="00BF51E9" w:rsidRPr="0095642D" w:rsidRDefault="00BF51E9">
      <w:pPr>
        <w:pStyle w:val="a3"/>
        <w:rPr>
          <w:rFonts w:ascii="Arial" w:hAnsi="Arial" w:cs="Arial"/>
          <w:b/>
          <w:sz w:val="24"/>
          <w:szCs w:val="24"/>
        </w:rPr>
      </w:pPr>
    </w:p>
    <w:p w:rsidR="00BF51E9" w:rsidRPr="0095642D" w:rsidRDefault="00BF51E9">
      <w:pPr>
        <w:pStyle w:val="a3"/>
        <w:rPr>
          <w:rFonts w:ascii="Arial" w:hAnsi="Arial" w:cs="Arial"/>
          <w:b/>
          <w:sz w:val="24"/>
          <w:szCs w:val="24"/>
        </w:rPr>
      </w:pPr>
    </w:p>
    <w:p w:rsidR="00BF51E9" w:rsidRPr="0095642D" w:rsidRDefault="00BF51E9">
      <w:pPr>
        <w:pStyle w:val="a3"/>
        <w:spacing w:before="7"/>
        <w:rPr>
          <w:rFonts w:ascii="Arial" w:hAnsi="Arial" w:cs="Arial"/>
          <w:b/>
          <w:sz w:val="24"/>
          <w:szCs w:val="24"/>
        </w:rPr>
      </w:pPr>
    </w:p>
    <w:tbl>
      <w:tblPr>
        <w:tblStyle w:val="TableNormal"/>
        <w:tblW w:w="0" w:type="auto"/>
        <w:tblInd w:w="15" w:type="dxa"/>
        <w:tblBorders>
          <w:top w:val="double" w:sz="2" w:space="0" w:color="9F9F9F"/>
          <w:left w:val="double" w:sz="2" w:space="0" w:color="9F9F9F"/>
          <w:bottom w:val="double" w:sz="2" w:space="0" w:color="9F9F9F"/>
          <w:right w:val="double" w:sz="2" w:space="0" w:color="9F9F9F"/>
          <w:insideH w:val="double" w:sz="2" w:space="0" w:color="9F9F9F"/>
          <w:insideV w:val="double" w:sz="2" w:space="0" w:color="9F9F9F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4678"/>
        <w:gridCol w:w="1559"/>
        <w:gridCol w:w="992"/>
        <w:gridCol w:w="992"/>
        <w:gridCol w:w="1134"/>
      </w:tblGrid>
      <w:tr w:rsidR="00BF51E9" w:rsidRPr="0095642D" w:rsidTr="00A64CA4">
        <w:trPr>
          <w:trHeight w:val="544"/>
        </w:trPr>
        <w:tc>
          <w:tcPr>
            <w:tcW w:w="851" w:type="dxa"/>
            <w:vMerge w:val="restart"/>
            <w:tcBorders>
              <w:left w:val="single" w:sz="12" w:space="0" w:color="EFEFEF"/>
              <w:bottom w:val="single" w:sz="12" w:space="0" w:color="9F9F9F"/>
              <w:right w:val="single" w:sz="12" w:space="0" w:color="9F9F9F"/>
            </w:tcBorders>
          </w:tcPr>
          <w:p w:rsidR="00BF51E9" w:rsidRPr="0095642D" w:rsidRDefault="00A14196">
            <w:pPr>
              <w:pStyle w:val="TableParagraph"/>
              <w:spacing w:line="261" w:lineRule="exact"/>
              <w:ind w:left="6"/>
              <w:rPr>
                <w:rFonts w:ascii="Arial" w:hAnsi="Arial" w:cs="Arial"/>
                <w:sz w:val="24"/>
                <w:szCs w:val="24"/>
              </w:rPr>
            </w:pPr>
            <w:r w:rsidRPr="0095642D">
              <w:rPr>
                <w:rFonts w:ascii="Arial" w:hAnsi="Arial" w:cs="Arial"/>
                <w:sz w:val="24"/>
                <w:szCs w:val="24"/>
              </w:rPr>
              <w:t>№</w:t>
            </w:r>
          </w:p>
          <w:p w:rsidR="00BF51E9" w:rsidRPr="0095642D" w:rsidRDefault="00BF51E9">
            <w:pPr>
              <w:pStyle w:val="TableParagraph"/>
              <w:spacing w:before="4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BF51E9" w:rsidRPr="0095642D" w:rsidRDefault="00A14196">
            <w:pPr>
              <w:pStyle w:val="TableParagraph"/>
              <w:spacing w:before="1"/>
              <w:ind w:left="6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95642D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95642D"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4678" w:type="dxa"/>
            <w:vMerge w:val="restart"/>
            <w:tcBorders>
              <w:left w:val="single" w:sz="12" w:space="0" w:color="9F9F9F"/>
              <w:bottom w:val="single" w:sz="12" w:space="0" w:color="9F9F9F"/>
            </w:tcBorders>
          </w:tcPr>
          <w:p w:rsidR="00BF51E9" w:rsidRPr="00A64CA4" w:rsidRDefault="00A14196">
            <w:pPr>
              <w:pStyle w:val="TableParagraph"/>
              <w:spacing w:before="232"/>
              <w:ind w:left="12"/>
              <w:rPr>
                <w:rFonts w:ascii="Arial" w:hAnsi="Arial" w:cs="Arial"/>
                <w:sz w:val="24"/>
                <w:szCs w:val="24"/>
              </w:rPr>
            </w:pPr>
            <w:r w:rsidRPr="00A64CA4">
              <w:rPr>
                <w:rFonts w:ascii="Arial" w:hAnsi="Arial" w:cs="Arial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559" w:type="dxa"/>
            <w:vMerge w:val="restart"/>
            <w:tcBorders>
              <w:bottom w:val="single" w:sz="12" w:space="0" w:color="9F9F9F"/>
            </w:tcBorders>
          </w:tcPr>
          <w:p w:rsidR="00BF51E9" w:rsidRPr="0095642D" w:rsidRDefault="00A14196">
            <w:pPr>
              <w:pStyle w:val="TableParagraph"/>
              <w:spacing w:line="261" w:lineRule="exact"/>
              <w:ind w:left="3"/>
              <w:rPr>
                <w:rFonts w:ascii="Arial" w:hAnsi="Arial" w:cs="Arial"/>
                <w:sz w:val="24"/>
                <w:szCs w:val="24"/>
              </w:rPr>
            </w:pPr>
            <w:r w:rsidRPr="0095642D">
              <w:rPr>
                <w:rFonts w:ascii="Arial" w:hAnsi="Arial" w:cs="Arial"/>
                <w:sz w:val="24"/>
                <w:szCs w:val="24"/>
              </w:rPr>
              <w:t>Начальное</w:t>
            </w:r>
          </w:p>
          <w:p w:rsidR="00A64CA4" w:rsidRDefault="00A64CA4">
            <w:pPr>
              <w:pStyle w:val="TableParagraph"/>
              <w:tabs>
                <w:tab w:val="left" w:pos="1173"/>
              </w:tabs>
              <w:ind w:left="3" w:right="-2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значение</w:t>
            </w:r>
          </w:p>
          <w:p w:rsidR="00BF51E9" w:rsidRPr="0095642D" w:rsidRDefault="00A64CA4">
            <w:pPr>
              <w:pStyle w:val="TableParagraph"/>
              <w:tabs>
                <w:tab w:val="left" w:pos="1173"/>
              </w:tabs>
              <w:ind w:left="3" w:right="-2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pacing w:val="-4"/>
                <w:sz w:val="24"/>
                <w:szCs w:val="24"/>
              </w:rPr>
              <w:t>по</w:t>
            </w:r>
            <w:r w:rsidR="00A14196" w:rsidRPr="0095642D">
              <w:rPr>
                <w:rFonts w:ascii="Arial" w:hAnsi="Arial" w:cs="Arial"/>
                <w:sz w:val="24"/>
                <w:szCs w:val="24"/>
              </w:rPr>
              <w:t>казателя</w:t>
            </w:r>
          </w:p>
        </w:tc>
        <w:tc>
          <w:tcPr>
            <w:tcW w:w="3118" w:type="dxa"/>
            <w:gridSpan w:val="3"/>
            <w:tcBorders>
              <w:bottom w:val="single" w:sz="12" w:space="0" w:color="9F9F9F"/>
              <w:right w:val="single" w:sz="12" w:space="0" w:color="9F9F9F"/>
            </w:tcBorders>
          </w:tcPr>
          <w:p w:rsidR="00BF51E9" w:rsidRPr="0095642D" w:rsidRDefault="00A64CA4">
            <w:pPr>
              <w:pStyle w:val="TableParagraph"/>
              <w:tabs>
                <w:tab w:val="left" w:pos="1896"/>
              </w:tabs>
              <w:spacing w:line="261" w:lineRule="exact"/>
              <w:ind w:left="3" w:right="-1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Значение </w:t>
            </w:r>
            <w:r w:rsidR="00A14196" w:rsidRPr="0095642D">
              <w:rPr>
                <w:rFonts w:ascii="Arial" w:hAnsi="Arial" w:cs="Arial"/>
                <w:spacing w:val="-3"/>
                <w:sz w:val="24"/>
                <w:szCs w:val="24"/>
              </w:rPr>
              <w:t>показателя</w:t>
            </w:r>
          </w:p>
          <w:p w:rsidR="00BF51E9" w:rsidRPr="0095642D" w:rsidRDefault="00A14196">
            <w:pPr>
              <w:pStyle w:val="TableParagraph"/>
              <w:spacing w:line="263" w:lineRule="exact"/>
              <w:ind w:left="3"/>
              <w:rPr>
                <w:rFonts w:ascii="Arial" w:hAnsi="Arial" w:cs="Arial"/>
                <w:sz w:val="24"/>
                <w:szCs w:val="24"/>
              </w:rPr>
            </w:pPr>
            <w:r w:rsidRPr="0095642D">
              <w:rPr>
                <w:rFonts w:ascii="Arial" w:hAnsi="Arial" w:cs="Arial"/>
                <w:sz w:val="24"/>
                <w:szCs w:val="24"/>
              </w:rPr>
              <w:t>(по годам)</w:t>
            </w:r>
          </w:p>
        </w:tc>
      </w:tr>
      <w:tr w:rsidR="00BF51E9" w:rsidRPr="0095642D" w:rsidTr="00A64CA4">
        <w:trPr>
          <w:trHeight w:val="277"/>
        </w:trPr>
        <w:tc>
          <w:tcPr>
            <w:tcW w:w="851" w:type="dxa"/>
            <w:vMerge/>
            <w:tcBorders>
              <w:top w:val="nil"/>
              <w:left w:val="single" w:sz="12" w:space="0" w:color="EFEFEF"/>
              <w:bottom w:val="single" w:sz="12" w:space="0" w:color="9F9F9F"/>
              <w:right w:val="single" w:sz="12" w:space="0" w:color="9F9F9F"/>
            </w:tcBorders>
          </w:tcPr>
          <w:p w:rsidR="00BF51E9" w:rsidRPr="0095642D" w:rsidRDefault="00BF51E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top w:val="nil"/>
              <w:left w:val="single" w:sz="12" w:space="0" w:color="9F9F9F"/>
              <w:bottom w:val="single" w:sz="12" w:space="0" w:color="9F9F9F"/>
            </w:tcBorders>
          </w:tcPr>
          <w:p w:rsidR="00BF51E9" w:rsidRPr="0095642D" w:rsidRDefault="00BF51E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bottom w:val="single" w:sz="12" w:space="0" w:color="9F9F9F"/>
            </w:tcBorders>
          </w:tcPr>
          <w:p w:rsidR="00BF51E9" w:rsidRPr="0095642D" w:rsidRDefault="00BF51E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12" w:space="0" w:color="9F9F9F"/>
              <w:bottom w:val="single" w:sz="12" w:space="0" w:color="9F9F9F"/>
              <w:right w:val="single" w:sz="12" w:space="0" w:color="9F9F9F"/>
            </w:tcBorders>
          </w:tcPr>
          <w:p w:rsidR="00BF51E9" w:rsidRPr="0095642D" w:rsidRDefault="00A14196">
            <w:pPr>
              <w:pStyle w:val="TableParagraph"/>
              <w:spacing w:line="257" w:lineRule="exact"/>
              <w:ind w:left="3"/>
              <w:rPr>
                <w:rFonts w:ascii="Arial" w:hAnsi="Arial" w:cs="Arial"/>
                <w:sz w:val="24"/>
                <w:szCs w:val="24"/>
              </w:rPr>
            </w:pPr>
            <w:r w:rsidRPr="0095642D">
              <w:rPr>
                <w:rFonts w:ascii="Arial" w:hAnsi="Arial" w:cs="Arial"/>
                <w:sz w:val="24"/>
                <w:szCs w:val="24"/>
              </w:rPr>
              <w:t>2020</w:t>
            </w:r>
          </w:p>
        </w:tc>
        <w:tc>
          <w:tcPr>
            <w:tcW w:w="992" w:type="dxa"/>
            <w:tcBorders>
              <w:top w:val="single" w:sz="12" w:space="0" w:color="9F9F9F"/>
              <w:left w:val="single" w:sz="12" w:space="0" w:color="9F9F9F"/>
              <w:bottom w:val="single" w:sz="12" w:space="0" w:color="9F9F9F"/>
              <w:right w:val="single" w:sz="12" w:space="0" w:color="9F9F9F"/>
            </w:tcBorders>
          </w:tcPr>
          <w:p w:rsidR="00BF51E9" w:rsidRPr="0095642D" w:rsidRDefault="00A14196">
            <w:pPr>
              <w:pStyle w:val="TableParagraph"/>
              <w:spacing w:line="257" w:lineRule="exact"/>
              <w:ind w:left="10"/>
              <w:rPr>
                <w:rFonts w:ascii="Arial" w:hAnsi="Arial" w:cs="Arial"/>
                <w:sz w:val="24"/>
                <w:szCs w:val="24"/>
              </w:rPr>
            </w:pPr>
            <w:r w:rsidRPr="0095642D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134" w:type="dxa"/>
            <w:tcBorders>
              <w:top w:val="single" w:sz="12" w:space="0" w:color="9F9F9F"/>
              <w:left w:val="single" w:sz="12" w:space="0" w:color="9F9F9F"/>
              <w:bottom w:val="single" w:sz="12" w:space="0" w:color="9F9F9F"/>
              <w:right w:val="single" w:sz="12" w:space="0" w:color="9F9F9F"/>
            </w:tcBorders>
          </w:tcPr>
          <w:p w:rsidR="00BF51E9" w:rsidRPr="0095642D" w:rsidRDefault="00A14196">
            <w:pPr>
              <w:pStyle w:val="TableParagraph"/>
              <w:spacing w:line="257" w:lineRule="exact"/>
              <w:ind w:left="10"/>
              <w:rPr>
                <w:rFonts w:ascii="Arial" w:hAnsi="Arial" w:cs="Arial"/>
                <w:sz w:val="24"/>
                <w:szCs w:val="24"/>
              </w:rPr>
            </w:pPr>
            <w:r w:rsidRPr="0095642D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</w:tr>
      <w:tr w:rsidR="00BF51E9" w:rsidRPr="0095642D" w:rsidTr="00E81507">
        <w:trPr>
          <w:trHeight w:val="1718"/>
        </w:trPr>
        <w:tc>
          <w:tcPr>
            <w:tcW w:w="851" w:type="dxa"/>
            <w:tcBorders>
              <w:top w:val="single" w:sz="12" w:space="0" w:color="9F9F9F"/>
              <w:left w:val="single" w:sz="12" w:space="0" w:color="EFEFEF"/>
              <w:bottom w:val="single" w:sz="12" w:space="0" w:color="9F9F9F"/>
              <w:right w:val="single" w:sz="12" w:space="0" w:color="9F9F9F"/>
            </w:tcBorders>
          </w:tcPr>
          <w:p w:rsidR="00BF51E9" w:rsidRPr="0095642D" w:rsidRDefault="00A14196">
            <w:pPr>
              <w:pStyle w:val="TableParagraph"/>
              <w:spacing w:line="267" w:lineRule="exact"/>
              <w:ind w:left="6"/>
              <w:rPr>
                <w:rFonts w:ascii="Arial" w:hAnsi="Arial" w:cs="Arial"/>
                <w:sz w:val="24"/>
                <w:szCs w:val="24"/>
              </w:rPr>
            </w:pPr>
            <w:r w:rsidRPr="0095642D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4678" w:type="dxa"/>
            <w:tcBorders>
              <w:top w:val="single" w:sz="12" w:space="0" w:color="9F9F9F"/>
              <w:left w:val="single" w:sz="12" w:space="0" w:color="9F9F9F"/>
              <w:bottom w:val="single" w:sz="12" w:space="0" w:color="9F9F9F"/>
            </w:tcBorders>
          </w:tcPr>
          <w:p w:rsidR="00A64CA4" w:rsidRDefault="00A14196" w:rsidP="00A64CA4">
            <w:pPr>
              <w:pStyle w:val="TableParagraph"/>
              <w:ind w:left="12" w:right="-29"/>
              <w:rPr>
                <w:rFonts w:ascii="Arial" w:hAnsi="Arial" w:cs="Arial"/>
                <w:sz w:val="24"/>
                <w:szCs w:val="24"/>
              </w:rPr>
            </w:pPr>
            <w:r w:rsidRPr="0095642D">
              <w:rPr>
                <w:rFonts w:ascii="Arial" w:hAnsi="Arial" w:cs="Arial"/>
                <w:sz w:val="24"/>
                <w:szCs w:val="24"/>
              </w:rPr>
              <w:t>доля объемов электрической энергии, расч</w:t>
            </w:r>
            <w:r w:rsidR="00A64CA4">
              <w:rPr>
                <w:rFonts w:ascii="Arial" w:hAnsi="Arial" w:cs="Arial"/>
                <w:sz w:val="24"/>
                <w:szCs w:val="24"/>
              </w:rPr>
              <w:t xml:space="preserve">еты за которую осуществляются  с </w:t>
            </w:r>
            <w:r w:rsidRPr="0095642D">
              <w:rPr>
                <w:rFonts w:ascii="Arial" w:hAnsi="Arial" w:cs="Arial"/>
                <w:sz w:val="24"/>
                <w:szCs w:val="24"/>
              </w:rPr>
              <w:t xml:space="preserve">использованием приборов учета, в общем объеме электрической энергии, потребляемой (используемой) </w:t>
            </w:r>
            <w:proofErr w:type="gramStart"/>
            <w:r w:rsidRPr="0095642D">
              <w:rPr>
                <w:rFonts w:ascii="Arial" w:hAnsi="Arial" w:cs="Arial"/>
                <w:sz w:val="24"/>
                <w:szCs w:val="24"/>
              </w:rPr>
              <w:t>на</w:t>
            </w:r>
            <w:proofErr w:type="gramEnd"/>
            <w:r w:rsidRPr="0095642D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BF51E9" w:rsidRPr="0095642D" w:rsidRDefault="00A64CA4" w:rsidP="00A64CA4">
            <w:pPr>
              <w:pStyle w:val="TableParagraph"/>
              <w:ind w:left="12" w:right="-2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тер</w:t>
            </w:r>
            <w:r w:rsidR="00A14196" w:rsidRPr="0095642D">
              <w:rPr>
                <w:rFonts w:ascii="Arial" w:hAnsi="Arial" w:cs="Arial"/>
                <w:sz w:val="24"/>
                <w:szCs w:val="24"/>
              </w:rPr>
              <w:t>ри</w:t>
            </w:r>
            <w:r>
              <w:rPr>
                <w:rFonts w:ascii="Arial" w:hAnsi="Arial" w:cs="Arial"/>
                <w:sz w:val="24"/>
                <w:szCs w:val="24"/>
              </w:rPr>
              <w:t>тории Петровского сельсовета</w:t>
            </w:r>
          </w:p>
        </w:tc>
        <w:tc>
          <w:tcPr>
            <w:tcW w:w="1559" w:type="dxa"/>
            <w:tcBorders>
              <w:top w:val="single" w:sz="12" w:space="0" w:color="9F9F9F"/>
              <w:bottom w:val="single" w:sz="12" w:space="0" w:color="9F9F9F"/>
            </w:tcBorders>
          </w:tcPr>
          <w:p w:rsidR="00BF51E9" w:rsidRPr="0095642D" w:rsidRDefault="00A14196">
            <w:pPr>
              <w:pStyle w:val="TableParagraph"/>
              <w:spacing w:line="267" w:lineRule="exact"/>
              <w:ind w:left="3"/>
              <w:rPr>
                <w:rFonts w:ascii="Arial" w:hAnsi="Arial" w:cs="Arial"/>
                <w:sz w:val="24"/>
                <w:szCs w:val="24"/>
              </w:rPr>
            </w:pPr>
            <w:r w:rsidRPr="0095642D">
              <w:rPr>
                <w:rFonts w:ascii="Arial" w:hAnsi="Arial" w:cs="Arial"/>
                <w:sz w:val="24"/>
                <w:szCs w:val="24"/>
              </w:rPr>
              <w:t>100%</w:t>
            </w:r>
          </w:p>
        </w:tc>
        <w:tc>
          <w:tcPr>
            <w:tcW w:w="992" w:type="dxa"/>
            <w:tcBorders>
              <w:top w:val="single" w:sz="12" w:space="0" w:color="9F9F9F"/>
              <w:bottom w:val="single" w:sz="12" w:space="0" w:color="9F9F9F"/>
              <w:right w:val="single" w:sz="12" w:space="0" w:color="9F9F9F"/>
            </w:tcBorders>
          </w:tcPr>
          <w:p w:rsidR="00BF51E9" w:rsidRPr="0095642D" w:rsidRDefault="00A14196">
            <w:pPr>
              <w:pStyle w:val="TableParagraph"/>
              <w:spacing w:line="267" w:lineRule="exact"/>
              <w:ind w:left="3"/>
              <w:rPr>
                <w:rFonts w:ascii="Arial" w:hAnsi="Arial" w:cs="Arial"/>
                <w:sz w:val="24"/>
                <w:szCs w:val="24"/>
              </w:rPr>
            </w:pPr>
            <w:r w:rsidRPr="0095642D">
              <w:rPr>
                <w:rFonts w:ascii="Arial" w:hAnsi="Arial" w:cs="Arial"/>
                <w:sz w:val="24"/>
                <w:szCs w:val="24"/>
              </w:rPr>
              <w:t>100%</w:t>
            </w:r>
          </w:p>
        </w:tc>
        <w:tc>
          <w:tcPr>
            <w:tcW w:w="992" w:type="dxa"/>
            <w:tcBorders>
              <w:top w:val="single" w:sz="12" w:space="0" w:color="9F9F9F"/>
              <w:left w:val="single" w:sz="12" w:space="0" w:color="9F9F9F"/>
              <w:bottom w:val="single" w:sz="12" w:space="0" w:color="9F9F9F"/>
              <w:right w:val="single" w:sz="12" w:space="0" w:color="9F9F9F"/>
            </w:tcBorders>
          </w:tcPr>
          <w:p w:rsidR="00BF51E9" w:rsidRPr="0095642D" w:rsidRDefault="00A14196">
            <w:pPr>
              <w:pStyle w:val="TableParagraph"/>
              <w:spacing w:line="267" w:lineRule="exact"/>
              <w:ind w:left="10"/>
              <w:rPr>
                <w:rFonts w:ascii="Arial" w:hAnsi="Arial" w:cs="Arial"/>
                <w:sz w:val="24"/>
                <w:szCs w:val="24"/>
              </w:rPr>
            </w:pPr>
            <w:r w:rsidRPr="0095642D">
              <w:rPr>
                <w:rFonts w:ascii="Arial" w:hAnsi="Arial" w:cs="Arial"/>
                <w:sz w:val="24"/>
                <w:szCs w:val="24"/>
              </w:rPr>
              <w:t>100%</w:t>
            </w:r>
          </w:p>
        </w:tc>
        <w:tc>
          <w:tcPr>
            <w:tcW w:w="1134" w:type="dxa"/>
            <w:tcBorders>
              <w:top w:val="single" w:sz="12" w:space="0" w:color="9F9F9F"/>
              <w:left w:val="single" w:sz="12" w:space="0" w:color="9F9F9F"/>
              <w:bottom w:val="single" w:sz="12" w:space="0" w:color="9F9F9F"/>
              <w:right w:val="single" w:sz="12" w:space="0" w:color="9F9F9F"/>
            </w:tcBorders>
          </w:tcPr>
          <w:p w:rsidR="00BF51E9" w:rsidRPr="0095642D" w:rsidRDefault="00A14196">
            <w:pPr>
              <w:pStyle w:val="TableParagraph"/>
              <w:spacing w:line="267" w:lineRule="exact"/>
              <w:ind w:left="10"/>
              <w:rPr>
                <w:rFonts w:ascii="Arial" w:hAnsi="Arial" w:cs="Arial"/>
                <w:sz w:val="24"/>
                <w:szCs w:val="24"/>
              </w:rPr>
            </w:pPr>
            <w:r w:rsidRPr="0095642D">
              <w:rPr>
                <w:rFonts w:ascii="Arial" w:hAnsi="Arial" w:cs="Arial"/>
                <w:sz w:val="24"/>
                <w:szCs w:val="24"/>
              </w:rPr>
              <w:t>100%</w:t>
            </w:r>
          </w:p>
        </w:tc>
      </w:tr>
      <w:tr w:rsidR="00BF51E9" w:rsidRPr="0095642D" w:rsidTr="00A64CA4">
        <w:trPr>
          <w:trHeight w:val="1657"/>
        </w:trPr>
        <w:tc>
          <w:tcPr>
            <w:tcW w:w="851" w:type="dxa"/>
            <w:tcBorders>
              <w:top w:val="single" w:sz="12" w:space="0" w:color="9F9F9F"/>
              <w:left w:val="single" w:sz="12" w:space="0" w:color="EFEFEF"/>
              <w:bottom w:val="single" w:sz="12" w:space="0" w:color="9F9F9F"/>
              <w:right w:val="single" w:sz="12" w:space="0" w:color="9F9F9F"/>
            </w:tcBorders>
          </w:tcPr>
          <w:p w:rsidR="00BF51E9" w:rsidRPr="0095642D" w:rsidRDefault="00914DC5">
            <w:pPr>
              <w:pStyle w:val="TableParagraph"/>
              <w:spacing w:line="267" w:lineRule="exact"/>
              <w:ind w:left="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4678" w:type="dxa"/>
            <w:tcBorders>
              <w:top w:val="single" w:sz="12" w:space="0" w:color="9F9F9F"/>
              <w:left w:val="single" w:sz="12" w:space="0" w:color="9F9F9F"/>
              <w:bottom w:val="single" w:sz="12" w:space="0" w:color="9F9F9F"/>
            </w:tcBorders>
          </w:tcPr>
          <w:p w:rsidR="00A64CA4" w:rsidRDefault="00A64CA4" w:rsidP="00A64CA4">
            <w:pPr>
              <w:pStyle w:val="TableParagraph"/>
              <w:ind w:left="12" w:right="-2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объем внебюджетных средств, ис</w:t>
            </w:r>
            <w:r w:rsidR="00A14196" w:rsidRPr="0095642D">
              <w:rPr>
                <w:rFonts w:ascii="Arial" w:hAnsi="Arial" w:cs="Arial"/>
                <w:sz w:val="24"/>
                <w:szCs w:val="24"/>
              </w:rPr>
              <w:t>п</w:t>
            </w:r>
            <w:r>
              <w:rPr>
                <w:rFonts w:ascii="Arial" w:hAnsi="Arial" w:cs="Arial"/>
                <w:sz w:val="24"/>
                <w:szCs w:val="24"/>
              </w:rPr>
              <w:t xml:space="preserve">ользуемых для финансирования </w:t>
            </w:r>
          </w:p>
          <w:p w:rsidR="00BF51E9" w:rsidRPr="0095642D" w:rsidRDefault="00A64CA4" w:rsidP="00914DC5">
            <w:pPr>
              <w:pStyle w:val="TableParagraph"/>
              <w:ind w:left="12" w:right="-2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ме</w:t>
            </w:r>
            <w:r w:rsidR="00A14196" w:rsidRPr="0095642D">
              <w:rPr>
                <w:rFonts w:ascii="Arial" w:hAnsi="Arial" w:cs="Arial"/>
                <w:sz w:val="24"/>
                <w:szCs w:val="24"/>
              </w:rPr>
              <w:t xml:space="preserve">роприятий по энергосбережению и </w:t>
            </w:r>
            <w:r w:rsidR="00914DC5">
              <w:rPr>
                <w:rFonts w:ascii="Arial" w:hAnsi="Arial" w:cs="Arial"/>
                <w:sz w:val="24"/>
                <w:szCs w:val="24"/>
              </w:rPr>
              <w:t>повышению энергетической эффек</w:t>
            </w:r>
            <w:r w:rsidR="00A14196" w:rsidRPr="0095642D">
              <w:rPr>
                <w:rFonts w:ascii="Arial" w:hAnsi="Arial" w:cs="Arial"/>
                <w:sz w:val="24"/>
                <w:szCs w:val="24"/>
              </w:rPr>
              <w:t>тив</w:t>
            </w:r>
            <w:r w:rsidR="00914DC5">
              <w:rPr>
                <w:rFonts w:ascii="Arial" w:hAnsi="Arial" w:cs="Arial"/>
                <w:sz w:val="24"/>
                <w:szCs w:val="24"/>
              </w:rPr>
              <w:t>ности, в общем объеме финансиро</w:t>
            </w:r>
            <w:r w:rsidR="00A14196" w:rsidRPr="0095642D">
              <w:rPr>
                <w:rFonts w:ascii="Arial" w:hAnsi="Arial" w:cs="Arial"/>
                <w:sz w:val="24"/>
                <w:szCs w:val="24"/>
              </w:rPr>
              <w:t>вания</w:t>
            </w:r>
            <w:r w:rsidR="00A14196" w:rsidRPr="0095642D">
              <w:rPr>
                <w:rFonts w:ascii="Arial" w:hAnsi="Arial" w:cs="Arial"/>
                <w:spacing w:val="59"/>
                <w:sz w:val="24"/>
                <w:szCs w:val="24"/>
              </w:rPr>
              <w:t xml:space="preserve"> </w:t>
            </w:r>
            <w:r w:rsidR="00A14196" w:rsidRPr="0095642D">
              <w:rPr>
                <w:rFonts w:ascii="Arial" w:hAnsi="Arial" w:cs="Arial"/>
                <w:sz w:val="24"/>
                <w:szCs w:val="24"/>
              </w:rPr>
              <w:t>программы</w:t>
            </w:r>
          </w:p>
        </w:tc>
        <w:tc>
          <w:tcPr>
            <w:tcW w:w="1559" w:type="dxa"/>
            <w:tcBorders>
              <w:top w:val="single" w:sz="12" w:space="0" w:color="9F9F9F"/>
              <w:bottom w:val="single" w:sz="12" w:space="0" w:color="9F9F9F"/>
            </w:tcBorders>
          </w:tcPr>
          <w:p w:rsidR="00BF51E9" w:rsidRPr="0095642D" w:rsidRDefault="00DD32B4">
            <w:pPr>
              <w:pStyle w:val="TableParagraph"/>
              <w:spacing w:line="267" w:lineRule="exact"/>
              <w:ind w:left="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</w:t>
            </w:r>
            <w:proofErr w:type="spellStart"/>
            <w:r w:rsidR="00914DC5">
              <w:rPr>
                <w:rFonts w:ascii="Arial" w:hAnsi="Arial" w:cs="Arial"/>
                <w:sz w:val="24"/>
                <w:szCs w:val="24"/>
              </w:rPr>
              <w:t>т</w:t>
            </w:r>
            <w:r w:rsidR="00A14196" w:rsidRPr="0095642D">
              <w:rPr>
                <w:rFonts w:ascii="Arial" w:hAnsi="Arial" w:cs="Arial"/>
                <w:sz w:val="24"/>
                <w:szCs w:val="24"/>
              </w:rPr>
              <w:t>ыс</w:t>
            </w:r>
            <w:proofErr w:type="gramStart"/>
            <w:r w:rsidR="00A14196" w:rsidRPr="0095642D">
              <w:rPr>
                <w:rFonts w:ascii="Arial" w:hAnsi="Arial" w:cs="Arial"/>
                <w:sz w:val="24"/>
                <w:szCs w:val="24"/>
              </w:rPr>
              <w:t>.р</w:t>
            </w:r>
            <w:proofErr w:type="gramEnd"/>
            <w:r w:rsidR="00A14196" w:rsidRPr="0095642D">
              <w:rPr>
                <w:rFonts w:ascii="Arial" w:hAnsi="Arial" w:cs="Arial"/>
                <w:sz w:val="24"/>
                <w:szCs w:val="24"/>
              </w:rPr>
              <w:t>уб</w:t>
            </w:r>
            <w:proofErr w:type="spellEnd"/>
            <w:r w:rsidR="00A14196" w:rsidRPr="0095642D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12" w:space="0" w:color="9F9F9F"/>
              <w:bottom w:val="single" w:sz="12" w:space="0" w:color="9F9F9F"/>
              <w:right w:val="single" w:sz="12" w:space="0" w:color="9F9F9F"/>
            </w:tcBorders>
          </w:tcPr>
          <w:p w:rsidR="00BF51E9" w:rsidRPr="0095642D" w:rsidRDefault="00A14196">
            <w:pPr>
              <w:pStyle w:val="TableParagraph"/>
              <w:spacing w:line="267" w:lineRule="exact"/>
              <w:ind w:left="3"/>
              <w:rPr>
                <w:rFonts w:ascii="Arial" w:hAnsi="Arial" w:cs="Arial"/>
                <w:sz w:val="24"/>
                <w:szCs w:val="24"/>
              </w:rPr>
            </w:pPr>
            <w:r w:rsidRPr="0095642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12" w:space="0" w:color="9F9F9F"/>
              <w:left w:val="single" w:sz="12" w:space="0" w:color="9F9F9F"/>
              <w:bottom w:val="single" w:sz="12" w:space="0" w:color="9F9F9F"/>
              <w:right w:val="single" w:sz="12" w:space="0" w:color="9F9F9F"/>
            </w:tcBorders>
          </w:tcPr>
          <w:p w:rsidR="00BF51E9" w:rsidRPr="0095642D" w:rsidRDefault="00A14196">
            <w:pPr>
              <w:pStyle w:val="TableParagraph"/>
              <w:spacing w:line="267" w:lineRule="exact"/>
              <w:ind w:left="70"/>
              <w:rPr>
                <w:rFonts w:ascii="Arial" w:hAnsi="Arial" w:cs="Arial"/>
                <w:sz w:val="24"/>
                <w:szCs w:val="24"/>
              </w:rPr>
            </w:pPr>
            <w:r w:rsidRPr="0095642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12" w:space="0" w:color="9F9F9F"/>
              <w:left w:val="single" w:sz="12" w:space="0" w:color="9F9F9F"/>
              <w:bottom w:val="single" w:sz="12" w:space="0" w:color="9F9F9F"/>
              <w:right w:val="single" w:sz="12" w:space="0" w:color="9F9F9F"/>
            </w:tcBorders>
          </w:tcPr>
          <w:p w:rsidR="00BF51E9" w:rsidRPr="0095642D" w:rsidRDefault="00A14196">
            <w:pPr>
              <w:pStyle w:val="TableParagraph"/>
              <w:spacing w:line="267" w:lineRule="exact"/>
              <w:ind w:left="70"/>
              <w:rPr>
                <w:rFonts w:ascii="Arial" w:hAnsi="Arial" w:cs="Arial"/>
                <w:sz w:val="24"/>
                <w:szCs w:val="24"/>
              </w:rPr>
            </w:pPr>
            <w:r w:rsidRPr="0095642D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BF51E9" w:rsidRPr="0095642D" w:rsidTr="00A64CA4">
        <w:trPr>
          <w:trHeight w:val="411"/>
        </w:trPr>
        <w:tc>
          <w:tcPr>
            <w:tcW w:w="851" w:type="dxa"/>
            <w:tcBorders>
              <w:top w:val="single" w:sz="12" w:space="0" w:color="9F9F9F"/>
              <w:left w:val="single" w:sz="12" w:space="0" w:color="EFEFEF"/>
              <w:bottom w:val="nil"/>
              <w:right w:val="single" w:sz="12" w:space="0" w:color="9F9F9F"/>
            </w:tcBorders>
          </w:tcPr>
          <w:p w:rsidR="00BF51E9" w:rsidRPr="0095642D" w:rsidRDefault="00914DC5">
            <w:pPr>
              <w:pStyle w:val="TableParagraph"/>
              <w:spacing w:line="267" w:lineRule="exact"/>
              <w:ind w:left="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4678" w:type="dxa"/>
            <w:tcBorders>
              <w:top w:val="single" w:sz="12" w:space="0" w:color="9F9F9F"/>
              <w:left w:val="single" w:sz="12" w:space="0" w:color="9F9F9F"/>
              <w:bottom w:val="nil"/>
            </w:tcBorders>
          </w:tcPr>
          <w:p w:rsidR="00BF51E9" w:rsidRPr="0095642D" w:rsidRDefault="00A14196" w:rsidP="00A64CA4">
            <w:pPr>
              <w:pStyle w:val="TableParagraph"/>
              <w:spacing w:line="267" w:lineRule="exact"/>
              <w:ind w:left="12"/>
              <w:rPr>
                <w:rFonts w:ascii="Arial" w:hAnsi="Arial" w:cs="Arial"/>
                <w:sz w:val="24"/>
                <w:szCs w:val="24"/>
              </w:rPr>
            </w:pPr>
            <w:r w:rsidRPr="0095642D">
              <w:rPr>
                <w:rFonts w:ascii="Arial" w:hAnsi="Arial" w:cs="Arial"/>
                <w:sz w:val="24"/>
                <w:szCs w:val="24"/>
              </w:rPr>
              <w:t>экономия электрической энергии</w:t>
            </w:r>
          </w:p>
        </w:tc>
        <w:tc>
          <w:tcPr>
            <w:tcW w:w="1559" w:type="dxa"/>
            <w:tcBorders>
              <w:top w:val="single" w:sz="12" w:space="0" w:color="9F9F9F"/>
              <w:bottom w:val="nil"/>
            </w:tcBorders>
          </w:tcPr>
          <w:p w:rsidR="00BF51E9" w:rsidRPr="0095642D" w:rsidRDefault="00DD32B4">
            <w:pPr>
              <w:pStyle w:val="TableParagraph"/>
              <w:spacing w:line="267" w:lineRule="exact"/>
              <w:ind w:left="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</w:t>
            </w:r>
            <w:proofErr w:type="spellStart"/>
            <w:proofErr w:type="gramStart"/>
            <w:r w:rsidR="00914DC5">
              <w:rPr>
                <w:rFonts w:ascii="Arial" w:hAnsi="Arial" w:cs="Arial"/>
                <w:sz w:val="24"/>
                <w:szCs w:val="24"/>
              </w:rPr>
              <w:t>т</w:t>
            </w:r>
            <w:r w:rsidR="00A14196" w:rsidRPr="0095642D">
              <w:rPr>
                <w:rFonts w:ascii="Arial" w:hAnsi="Arial" w:cs="Arial"/>
                <w:sz w:val="24"/>
                <w:szCs w:val="24"/>
              </w:rPr>
              <w:t>ыс</w:t>
            </w:r>
            <w:proofErr w:type="spellEnd"/>
            <w:proofErr w:type="gramEnd"/>
            <w:r w:rsidR="00A14196" w:rsidRPr="0095642D">
              <w:rPr>
                <w:rFonts w:ascii="Arial" w:hAnsi="Arial" w:cs="Arial"/>
                <w:sz w:val="24"/>
                <w:szCs w:val="24"/>
              </w:rPr>
              <w:t xml:space="preserve"> кВт-ч</w:t>
            </w:r>
          </w:p>
        </w:tc>
        <w:tc>
          <w:tcPr>
            <w:tcW w:w="992" w:type="dxa"/>
            <w:tcBorders>
              <w:top w:val="single" w:sz="12" w:space="0" w:color="9F9F9F"/>
              <w:bottom w:val="nil"/>
              <w:right w:val="single" w:sz="12" w:space="0" w:color="9F9F9F"/>
            </w:tcBorders>
          </w:tcPr>
          <w:p w:rsidR="00BF51E9" w:rsidRPr="0095642D" w:rsidRDefault="00DD32B4">
            <w:pPr>
              <w:pStyle w:val="TableParagraph"/>
              <w:spacing w:line="267" w:lineRule="exact"/>
              <w:ind w:left="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3,0</w:t>
            </w:r>
          </w:p>
        </w:tc>
        <w:tc>
          <w:tcPr>
            <w:tcW w:w="992" w:type="dxa"/>
            <w:tcBorders>
              <w:top w:val="single" w:sz="12" w:space="0" w:color="9F9F9F"/>
              <w:left w:val="single" w:sz="12" w:space="0" w:color="9F9F9F"/>
              <w:bottom w:val="nil"/>
              <w:right w:val="single" w:sz="12" w:space="0" w:color="9F9F9F"/>
            </w:tcBorders>
          </w:tcPr>
          <w:p w:rsidR="00BF51E9" w:rsidRPr="0095642D" w:rsidRDefault="00DD32B4">
            <w:pPr>
              <w:pStyle w:val="TableParagraph"/>
              <w:spacing w:line="267" w:lineRule="exact"/>
              <w:ind w:left="1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4,0</w:t>
            </w:r>
          </w:p>
        </w:tc>
        <w:tc>
          <w:tcPr>
            <w:tcW w:w="1134" w:type="dxa"/>
            <w:tcBorders>
              <w:top w:val="single" w:sz="12" w:space="0" w:color="9F9F9F"/>
              <w:left w:val="single" w:sz="12" w:space="0" w:color="9F9F9F"/>
              <w:bottom w:val="nil"/>
              <w:right w:val="single" w:sz="12" w:space="0" w:color="9F9F9F"/>
            </w:tcBorders>
          </w:tcPr>
          <w:p w:rsidR="00BF51E9" w:rsidRPr="0095642D" w:rsidRDefault="00DD32B4">
            <w:pPr>
              <w:pStyle w:val="TableParagraph"/>
              <w:spacing w:line="267" w:lineRule="exact"/>
              <w:ind w:left="1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5,0</w:t>
            </w:r>
          </w:p>
        </w:tc>
      </w:tr>
      <w:tr w:rsidR="00BF51E9" w:rsidRPr="0095642D" w:rsidTr="00A64CA4">
        <w:trPr>
          <w:trHeight w:val="555"/>
        </w:trPr>
        <w:tc>
          <w:tcPr>
            <w:tcW w:w="851" w:type="dxa"/>
            <w:tcBorders>
              <w:top w:val="nil"/>
              <w:left w:val="single" w:sz="12" w:space="0" w:color="EFEFEF"/>
              <w:bottom w:val="nil"/>
              <w:right w:val="single" w:sz="12" w:space="0" w:color="9F9F9F"/>
            </w:tcBorders>
          </w:tcPr>
          <w:p w:rsidR="00BF51E9" w:rsidRPr="0095642D" w:rsidRDefault="00BF51E9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nil"/>
              <w:left w:val="single" w:sz="12" w:space="0" w:color="9F9F9F"/>
              <w:bottom w:val="nil"/>
            </w:tcBorders>
          </w:tcPr>
          <w:p w:rsidR="00BF51E9" w:rsidRPr="0095642D" w:rsidRDefault="00BF51E9" w:rsidP="00A64CA4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914DC5" w:rsidRDefault="00914DC5">
            <w:pPr>
              <w:pStyle w:val="TableParagraph"/>
              <w:spacing w:before="134"/>
              <w:ind w:left="3"/>
              <w:rPr>
                <w:rFonts w:ascii="Arial" w:hAnsi="Arial" w:cs="Arial"/>
                <w:sz w:val="24"/>
                <w:szCs w:val="24"/>
              </w:rPr>
            </w:pPr>
          </w:p>
          <w:p w:rsidR="00BF51E9" w:rsidRPr="0095642D" w:rsidRDefault="00DD32B4">
            <w:pPr>
              <w:pStyle w:val="TableParagraph"/>
              <w:spacing w:before="134"/>
              <w:ind w:left="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</w:t>
            </w:r>
            <w:proofErr w:type="spellStart"/>
            <w:r w:rsidR="00914DC5">
              <w:rPr>
                <w:rFonts w:ascii="Arial" w:hAnsi="Arial" w:cs="Arial"/>
                <w:sz w:val="24"/>
                <w:szCs w:val="24"/>
              </w:rPr>
              <w:t>т</w:t>
            </w:r>
            <w:r w:rsidR="00A14196" w:rsidRPr="0095642D">
              <w:rPr>
                <w:rFonts w:ascii="Arial" w:hAnsi="Arial" w:cs="Arial"/>
                <w:sz w:val="24"/>
                <w:szCs w:val="24"/>
              </w:rPr>
              <w:t>ыс</w:t>
            </w:r>
            <w:proofErr w:type="gramStart"/>
            <w:r w:rsidR="00A14196" w:rsidRPr="0095642D">
              <w:rPr>
                <w:rFonts w:ascii="Arial" w:hAnsi="Arial" w:cs="Arial"/>
                <w:sz w:val="24"/>
                <w:szCs w:val="24"/>
              </w:rPr>
              <w:t>.р</w:t>
            </w:r>
            <w:proofErr w:type="gramEnd"/>
            <w:r w:rsidR="00A14196" w:rsidRPr="0095642D">
              <w:rPr>
                <w:rFonts w:ascii="Arial" w:hAnsi="Arial" w:cs="Arial"/>
                <w:sz w:val="24"/>
                <w:szCs w:val="24"/>
              </w:rPr>
              <w:t>уб</w:t>
            </w:r>
            <w:proofErr w:type="spellEnd"/>
          </w:p>
        </w:tc>
        <w:tc>
          <w:tcPr>
            <w:tcW w:w="992" w:type="dxa"/>
            <w:tcBorders>
              <w:top w:val="nil"/>
              <w:bottom w:val="nil"/>
              <w:right w:val="single" w:sz="12" w:space="0" w:color="9F9F9F"/>
            </w:tcBorders>
          </w:tcPr>
          <w:p w:rsidR="00BF51E9" w:rsidRDefault="00BF51E9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  <w:p w:rsidR="00914DC5" w:rsidRDefault="00914DC5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  <w:p w:rsidR="00914DC5" w:rsidRPr="0095642D" w:rsidRDefault="00DD32B4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15,0</w:t>
            </w:r>
          </w:p>
        </w:tc>
        <w:tc>
          <w:tcPr>
            <w:tcW w:w="992" w:type="dxa"/>
            <w:tcBorders>
              <w:top w:val="nil"/>
              <w:left w:val="single" w:sz="12" w:space="0" w:color="9F9F9F"/>
              <w:bottom w:val="nil"/>
              <w:right w:val="single" w:sz="12" w:space="0" w:color="9F9F9F"/>
            </w:tcBorders>
          </w:tcPr>
          <w:p w:rsidR="00914DC5" w:rsidRDefault="00914DC5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  <w:p w:rsidR="00914DC5" w:rsidRDefault="00914DC5" w:rsidP="00914DC5"/>
          <w:p w:rsidR="00BF51E9" w:rsidRPr="00914DC5" w:rsidRDefault="00E81507" w:rsidP="00914DC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20,0</w:t>
            </w:r>
          </w:p>
        </w:tc>
        <w:tc>
          <w:tcPr>
            <w:tcW w:w="1134" w:type="dxa"/>
            <w:tcBorders>
              <w:top w:val="nil"/>
              <w:left w:val="single" w:sz="12" w:space="0" w:color="9F9F9F"/>
              <w:bottom w:val="nil"/>
              <w:right w:val="single" w:sz="12" w:space="0" w:color="9F9F9F"/>
            </w:tcBorders>
          </w:tcPr>
          <w:p w:rsidR="00BF51E9" w:rsidRDefault="00BF51E9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  <w:p w:rsidR="00914DC5" w:rsidRDefault="00914DC5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  <w:p w:rsidR="00914DC5" w:rsidRPr="0095642D" w:rsidRDefault="00E81507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2</w:t>
            </w:r>
            <w:r w:rsidR="00914DC5">
              <w:rPr>
                <w:rFonts w:ascii="Arial" w:hAnsi="Arial" w:cs="Arial"/>
                <w:sz w:val="24"/>
                <w:szCs w:val="24"/>
              </w:rPr>
              <w:t>5</w:t>
            </w:r>
            <w:r>
              <w:rPr>
                <w:rFonts w:ascii="Arial" w:hAnsi="Arial" w:cs="Arial"/>
                <w:sz w:val="24"/>
                <w:szCs w:val="24"/>
              </w:rPr>
              <w:t>,0</w:t>
            </w:r>
          </w:p>
        </w:tc>
      </w:tr>
      <w:tr w:rsidR="00BF51E9" w:rsidRPr="0095642D" w:rsidTr="00A64CA4">
        <w:trPr>
          <w:trHeight w:val="412"/>
        </w:trPr>
        <w:tc>
          <w:tcPr>
            <w:tcW w:w="851" w:type="dxa"/>
            <w:tcBorders>
              <w:top w:val="nil"/>
              <w:left w:val="single" w:sz="12" w:space="0" w:color="EFEFEF"/>
              <w:right w:val="single" w:sz="12" w:space="0" w:color="9F9F9F"/>
            </w:tcBorders>
          </w:tcPr>
          <w:p w:rsidR="00BF51E9" w:rsidRPr="0095642D" w:rsidRDefault="00BF51E9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nil"/>
              <w:left w:val="single" w:sz="12" w:space="0" w:color="9F9F9F"/>
            </w:tcBorders>
          </w:tcPr>
          <w:p w:rsidR="00BF51E9" w:rsidRPr="0095642D" w:rsidRDefault="00BF51E9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BF51E9" w:rsidRPr="0095642D" w:rsidRDefault="00BF51E9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right w:val="single" w:sz="12" w:space="0" w:color="9F9F9F"/>
            </w:tcBorders>
          </w:tcPr>
          <w:p w:rsidR="00BF51E9" w:rsidRPr="0095642D" w:rsidRDefault="00BF51E9" w:rsidP="00914DC5">
            <w:pPr>
              <w:pStyle w:val="TableParagraph"/>
              <w:spacing w:before="135" w:line="258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12" w:space="0" w:color="9F9F9F"/>
              <w:right w:val="single" w:sz="12" w:space="0" w:color="9F9F9F"/>
            </w:tcBorders>
          </w:tcPr>
          <w:p w:rsidR="00BF51E9" w:rsidRPr="0095642D" w:rsidRDefault="00BF51E9">
            <w:pPr>
              <w:pStyle w:val="TableParagraph"/>
              <w:spacing w:before="135" w:line="258" w:lineRule="exact"/>
              <w:ind w:left="1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12" w:space="0" w:color="9F9F9F"/>
              <w:right w:val="single" w:sz="12" w:space="0" w:color="9F9F9F"/>
            </w:tcBorders>
          </w:tcPr>
          <w:p w:rsidR="00BF51E9" w:rsidRPr="0095642D" w:rsidRDefault="00BF51E9" w:rsidP="00914DC5">
            <w:pPr>
              <w:pStyle w:val="TableParagraph"/>
              <w:spacing w:before="135" w:line="258" w:lineRule="exact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BF51E9" w:rsidRPr="0095642D" w:rsidRDefault="00BF51E9">
      <w:pPr>
        <w:spacing w:line="258" w:lineRule="exact"/>
        <w:rPr>
          <w:rFonts w:ascii="Arial" w:hAnsi="Arial" w:cs="Arial"/>
          <w:sz w:val="24"/>
          <w:szCs w:val="24"/>
        </w:rPr>
        <w:sectPr w:rsidR="00BF51E9" w:rsidRPr="0095642D">
          <w:pgSz w:w="11910" w:h="16840"/>
          <w:pgMar w:top="620" w:right="480" w:bottom="1260" w:left="960" w:header="0" w:footer="1068" w:gutter="0"/>
          <w:cols w:space="720"/>
        </w:sectPr>
      </w:pPr>
    </w:p>
    <w:p w:rsidR="00BF51E9" w:rsidRPr="0095642D" w:rsidRDefault="00BF51E9">
      <w:pPr>
        <w:pStyle w:val="a3"/>
        <w:rPr>
          <w:rFonts w:ascii="Arial" w:hAnsi="Arial" w:cs="Arial"/>
          <w:sz w:val="24"/>
          <w:szCs w:val="24"/>
        </w:rPr>
      </w:pPr>
    </w:p>
    <w:p w:rsidR="00BF51E9" w:rsidRPr="0095642D" w:rsidRDefault="00BF51E9">
      <w:pPr>
        <w:pStyle w:val="a3"/>
        <w:spacing w:before="6"/>
        <w:rPr>
          <w:rFonts w:ascii="Arial" w:hAnsi="Arial" w:cs="Arial"/>
          <w:sz w:val="24"/>
          <w:szCs w:val="24"/>
        </w:rPr>
      </w:pPr>
    </w:p>
    <w:p w:rsidR="00BF51E9" w:rsidRPr="00914DC5" w:rsidRDefault="00A14196" w:rsidP="00914DC5">
      <w:pPr>
        <w:ind w:right="293"/>
        <w:jc w:val="right"/>
        <w:rPr>
          <w:rFonts w:ascii="Arial" w:hAnsi="Arial" w:cs="Arial"/>
          <w:sz w:val="24"/>
          <w:szCs w:val="24"/>
        </w:rPr>
      </w:pPr>
      <w:r w:rsidRPr="00914DC5">
        <w:rPr>
          <w:rFonts w:ascii="Arial" w:hAnsi="Arial" w:cs="Arial"/>
          <w:sz w:val="24"/>
          <w:szCs w:val="24"/>
        </w:rPr>
        <w:t>Приложение 2</w:t>
      </w:r>
    </w:p>
    <w:p w:rsidR="00BF51E9" w:rsidRPr="0095642D" w:rsidRDefault="00A14196" w:rsidP="00914DC5">
      <w:pPr>
        <w:ind w:right="108"/>
        <w:jc w:val="right"/>
        <w:rPr>
          <w:rFonts w:ascii="Arial" w:hAnsi="Arial" w:cs="Arial"/>
          <w:sz w:val="24"/>
          <w:szCs w:val="24"/>
        </w:rPr>
      </w:pPr>
      <w:r w:rsidRPr="0095642D">
        <w:rPr>
          <w:rFonts w:ascii="Arial" w:hAnsi="Arial" w:cs="Arial"/>
          <w:sz w:val="24"/>
          <w:szCs w:val="24"/>
        </w:rPr>
        <w:t>к муниципальной программе</w:t>
      </w:r>
    </w:p>
    <w:p w:rsidR="00BF51E9" w:rsidRPr="0095642D" w:rsidRDefault="00BF51E9">
      <w:pPr>
        <w:pStyle w:val="a3"/>
        <w:rPr>
          <w:rFonts w:ascii="Arial" w:hAnsi="Arial" w:cs="Arial"/>
          <w:sz w:val="24"/>
          <w:szCs w:val="24"/>
        </w:rPr>
      </w:pPr>
    </w:p>
    <w:p w:rsidR="00BF51E9" w:rsidRPr="00CE7752" w:rsidRDefault="00A14196" w:rsidP="00914DC5">
      <w:pPr>
        <w:spacing w:before="90"/>
        <w:ind w:left="5869"/>
        <w:rPr>
          <w:rFonts w:ascii="Arial" w:hAnsi="Arial" w:cs="Arial"/>
          <w:sz w:val="24"/>
          <w:szCs w:val="24"/>
        </w:rPr>
      </w:pPr>
      <w:r w:rsidRPr="00CE7752">
        <w:rPr>
          <w:rFonts w:ascii="Arial" w:hAnsi="Arial" w:cs="Arial"/>
          <w:sz w:val="24"/>
          <w:szCs w:val="24"/>
        </w:rPr>
        <w:t xml:space="preserve">ПЛАН РЕАЛИЗАЦИИ </w:t>
      </w:r>
      <w:r w:rsidR="00E81507">
        <w:rPr>
          <w:rFonts w:ascii="Arial" w:hAnsi="Arial" w:cs="Arial"/>
          <w:sz w:val="24"/>
          <w:szCs w:val="24"/>
        </w:rPr>
        <w:t xml:space="preserve"> </w:t>
      </w:r>
      <w:r w:rsidRPr="00CE7752">
        <w:rPr>
          <w:rFonts w:ascii="Arial" w:hAnsi="Arial" w:cs="Arial"/>
          <w:sz w:val="24"/>
          <w:szCs w:val="24"/>
        </w:rPr>
        <w:t>МЕРОПРИЯТИЙ</w:t>
      </w:r>
    </w:p>
    <w:p w:rsidR="00914DC5" w:rsidRPr="00CE7752" w:rsidRDefault="00A14196" w:rsidP="00914DC5">
      <w:pPr>
        <w:tabs>
          <w:tab w:val="left" w:pos="15451"/>
        </w:tabs>
        <w:ind w:right="-74"/>
        <w:jc w:val="center"/>
        <w:rPr>
          <w:rFonts w:ascii="Arial" w:hAnsi="Arial" w:cs="Arial"/>
          <w:sz w:val="24"/>
          <w:szCs w:val="24"/>
        </w:rPr>
      </w:pPr>
      <w:r w:rsidRPr="00CE7752">
        <w:rPr>
          <w:rFonts w:ascii="Arial" w:hAnsi="Arial" w:cs="Arial"/>
          <w:sz w:val="24"/>
          <w:szCs w:val="24"/>
        </w:rPr>
        <w:t>муниципальной программы</w:t>
      </w:r>
      <w:r w:rsidRPr="00CE7752">
        <w:rPr>
          <w:rFonts w:ascii="Arial" w:hAnsi="Arial" w:cs="Arial"/>
          <w:i/>
          <w:sz w:val="24"/>
          <w:szCs w:val="24"/>
        </w:rPr>
        <w:t xml:space="preserve"> «</w:t>
      </w:r>
      <w:r w:rsidRPr="00CE7752">
        <w:rPr>
          <w:rFonts w:ascii="Arial" w:hAnsi="Arial" w:cs="Arial"/>
          <w:sz w:val="24"/>
          <w:szCs w:val="24"/>
        </w:rPr>
        <w:t>Энергосбережение и повышение энергетической эффективности</w:t>
      </w:r>
    </w:p>
    <w:p w:rsidR="00BF51E9" w:rsidRDefault="00914DC5" w:rsidP="00914DC5">
      <w:pPr>
        <w:tabs>
          <w:tab w:val="left" w:pos="15451"/>
        </w:tabs>
        <w:ind w:left="1701" w:right="-74" w:firstLine="284"/>
        <w:rPr>
          <w:rFonts w:ascii="Arial" w:hAnsi="Arial" w:cs="Arial"/>
          <w:i/>
          <w:sz w:val="24"/>
          <w:szCs w:val="24"/>
        </w:rPr>
      </w:pPr>
      <w:r w:rsidRPr="00CE7752">
        <w:rPr>
          <w:rFonts w:ascii="Arial" w:hAnsi="Arial" w:cs="Arial"/>
          <w:sz w:val="24"/>
          <w:szCs w:val="24"/>
        </w:rPr>
        <w:t xml:space="preserve">  </w:t>
      </w:r>
      <w:r w:rsidR="00E81507">
        <w:rPr>
          <w:rFonts w:ascii="Arial" w:hAnsi="Arial" w:cs="Arial"/>
          <w:sz w:val="24"/>
          <w:szCs w:val="24"/>
        </w:rPr>
        <w:t xml:space="preserve">     </w:t>
      </w:r>
      <w:r w:rsidRPr="00CE7752">
        <w:rPr>
          <w:rFonts w:ascii="Arial" w:hAnsi="Arial" w:cs="Arial"/>
          <w:sz w:val="24"/>
          <w:szCs w:val="24"/>
        </w:rPr>
        <w:t xml:space="preserve"> в Петровском сельсовете Ордынского района Новосибирской области</w:t>
      </w:r>
      <w:r w:rsidR="00A14196" w:rsidRPr="00CE7752">
        <w:rPr>
          <w:rFonts w:ascii="Arial" w:hAnsi="Arial" w:cs="Arial"/>
          <w:sz w:val="24"/>
          <w:szCs w:val="24"/>
        </w:rPr>
        <w:t xml:space="preserve"> на 2020 - 2022 годы</w:t>
      </w:r>
      <w:r w:rsidR="00A14196" w:rsidRPr="00CE7752">
        <w:rPr>
          <w:rFonts w:ascii="Arial" w:hAnsi="Arial" w:cs="Arial"/>
          <w:i/>
          <w:sz w:val="24"/>
          <w:szCs w:val="24"/>
        </w:rPr>
        <w:t>»</w:t>
      </w:r>
    </w:p>
    <w:p w:rsidR="00CE7752" w:rsidRPr="00CE7752" w:rsidRDefault="00CE7752" w:rsidP="00914DC5">
      <w:pPr>
        <w:tabs>
          <w:tab w:val="left" w:pos="15451"/>
        </w:tabs>
        <w:ind w:left="1701" w:right="-74" w:firstLine="284"/>
        <w:rPr>
          <w:rFonts w:ascii="Arial" w:hAnsi="Arial" w:cs="Arial"/>
          <w:i/>
          <w:sz w:val="24"/>
          <w:szCs w:val="24"/>
        </w:rPr>
      </w:pPr>
    </w:p>
    <w:tbl>
      <w:tblPr>
        <w:tblStyle w:val="TableNormal"/>
        <w:tblW w:w="0" w:type="auto"/>
        <w:tblInd w:w="130" w:type="dxa"/>
        <w:tblBorders>
          <w:top w:val="double" w:sz="2" w:space="0" w:color="9F9F9F"/>
          <w:left w:val="double" w:sz="2" w:space="0" w:color="9F9F9F"/>
          <w:bottom w:val="double" w:sz="2" w:space="0" w:color="9F9F9F"/>
          <w:right w:val="double" w:sz="2" w:space="0" w:color="9F9F9F"/>
          <w:insideH w:val="double" w:sz="2" w:space="0" w:color="9F9F9F"/>
          <w:insideV w:val="double" w:sz="2" w:space="0" w:color="9F9F9F"/>
        </w:tblBorders>
        <w:tblLayout w:type="fixed"/>
        <w:tblLook w:val="01E0" w:firstRow="1" w:lastRow="1" w:firstColumn="1" w:lastColumn="1" w:noHBand="0" w:noVBand="0"/>
      </w:tblPr>
      <w:tblGrid>
        <w:gridCol w:w="808"/>
        <w:gridCol w:w="4899"/>
        <w:gridCol w:w="1138"/>
        <w:gridCol w:w="1012"/>
        <w:gridCol w:w="973"/>
        <w:gridCol w:w="1581"/>
        <w:gridCol w:w="1741"/>
        <w:gridCol w:w="1483"/>
        <w:gridCol w:w="1546"/>
      </w:tblGrid>
      <w:tr w:rsidR="00BF51E9" w:rsidRPr="0095642D" w:rsidTr="00914DC5">
        <w:trPr>
          <w:trHeight w:val="825"/>
        </w:trPr>
        <w:tc>
          <w:tcPr>
            <w:tcW w:w="808" w:type="dxa"/>
            <w:vMerge w:val="restart"/>
            <w:tcBorders>
              <w:left w:val="single" w:sz="12" w:space="0" w:color="EFEFEF"/>
              <w:bottom w:val="single" w:sz="12" w:space="0" w:color="9F9F9F"/>
              <w:right w:val="single" w:sz="12" w:space="0" w:color="9F9F9F"/>
            </w:tcBorders>
          </w:tcPr>
          <w:p w:rsidR="00BF51E9" w:rsidRPr="0095642D" w:rsidRDefault="00A14196">
            <w:pPr>
              <w:pStyle w:val="TableParagraph"/>
              <w:spacing w:line="261" w:lineRule="exact"/>
              <w:ind w:left="9"/>
              <w:rPr>
                <w:rFonts w:ascii="Arial" w:hAnsi="Arial" w:cs="Arial"/>
                <w:sz w:val="24"/>
                <w:szCs w:val="24"/>
              </w:rPr>
            </w:pPr>
            <w:r w:rsidRPr="0095642D">
              <w:rPr>
                <w:rFonts w:ascii="Arial" w:hAnsi="Arial" w:cs="Arial"/>
                <w:sz w:val="24"/>
                <w:szCs w:val="24"/>
              </w:rPr>
              <w:t xml:space="preserve">№ </w:t>
            </w:r>
            <w:proofErr w:type="gramStart"/>
            <w:r w:rsidRPr="0095642D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95642D"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4899" w:type="dxa"/>
            <w:vMerge w:val="restart"/>
            <w:tcBorders>
              <w:left w:val="single" w:sz="12" w:space="0" w:color="9F9F9F"/>
              <w:bottom w:val="single" w:sz="12" w:space="0" w:color="9F9F9F"/>
            </w:tcBorders>
          </w:tcPr>
          <w:p w:rsidR="00BF51E9" w:rsidRPr="0095642D" w:rsidRDefault="00914DC5">
            <w:pPr>
              <w:pStyle w:val="TableParagraph"/>
              <w:spacing w:line="261" w:lineRule="exact"/>
              <w:ind w:left="1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</w:t>
            </w:r>
            <w:r w:rsidR="00A14196" w:rsidRPr="0095642D">
              <w:rPr>
                <w:rFonts w:ascii="Arial" w:hAnsi="Arial" w:cs="Arial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4704" w:type="dxa"/>
            <w:gridSpan w:val="4"/>
            <w:tcBorders>
              <w:bottom w:val="single" w:sz="12" w:space="0" w:color="9F9F9F"/>
            </w:tcBorders>
          </w:tcPr>
          <w:p w:rsidR="00E81507" w:rsidRDefault="00A14196" w:rsidP="00E81507">
            <w:pPr>
              <w:pStyle w:val="TableParagraph"/>
              <w:spacing w:line="261" w:lineRule="exact"/>
              <w:ind w:left="2"/>
              <w:rPr>
                <w:rFonts w:ascii="Arial" w:hAnsi="Arial" w:cs="Arial"/>
                <w:sz w:val="24"/>
                <w:szCs w:val="24"/>
              </w:rPr>
            </w:pPr>
            <w:r w:rsidRPr="0095642D">
              <w:rPr>
                <w:rFonts w:ascii="Arial" w:hAnsi="Arial" w:cs="Arial"/>
                <w:sz w:val="24"/>
                <w:szCs w:val="24"/>
              </w:rPr>
              <w:t>Объем финансирования,</w:t>
            </w:r>
            <w:r w:rsidR="00914DC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95642D">
              <w:rPr>
                <w:rFonts w:ascii="Arial" w:hAnsi="Arial" w:cs="Arial"/>
                <w:sz w:val="24"/>
                <w:szCs w:val="24"/>
              </w:rPr>
              <w:t>тыс. руб.</w:t>
            </w:r>
          </w:p>
          <w:p w:rsidR="00BF51E9" w:rsidRPr="00E81507" w:rsidRDefault="00BF51E9" w:rsidP="00E81507"/>
        </w:tc>
        <w:tc>
          <w:tcPr>
            <w:tcW w:w="1741" w:type="dxa"/>
            <w:vMerge w:val="restart"/>
            <w:tcBorders>
              <w:bottom w:val="single" w:sz="12" w:space="0" w:color="9F9F9F"/>
            </w:tcBorders>
          </w:tcPr>
          <w:p w:rsidR="00914DC5" w:rsidRDefault="00914DC5">
            <w:pPr>
              <w:pStyle w:val="TableParagraph"/>
              <w:tabs>
                <w:tab w:val="left" w:pos="1348"/>
              </w:tabs>
              <w:spacing w:line="261" w:lineRule="exact"/>
              <w:ind w:right="-2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Источник </w:t>
            </w:r>
          </w:p>
          <w:p w:rsidR="00A0765E" w:rsidRDefault="00A0765E" w:rsidP="00914DC5">
            <w:pPr>
              <w:pStyle w:val="TableParagraph"/>
              <w:tabs>
                <w:tab w:val="left" w:pos="1348"/>
              </w:tabs>
              <w:spacing w:line="261" w:lineRule="exact"/>
              <w:ind w:right="-29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ф</w:t>
            </w:r>
            <w:r w:rsidR="00914DC5">
              <w:rPr>
                <w:rFonts w:ascii="Arial" w:hAnsi="Arial" w:cs="Arial"/>
                <w:sz w:val="24"/>
                <w:szCs w:val="24"/>
              </w:rPr>
              <w:t>и</w:t>
            </w:r>
            <w:r w:rsidR="00A14196" w:rsidRPr="0095642D">
              <w:rPr>
                <w:rFonts w:ascii="Arial" w:hAnsi="Arial" w:cs="Arial"/>
                <w:sz w:val="24"/>
                <w:szCs w:val="24"/>
              </w:rPr>
              <w:t>нансиро</w:t>
            </w:r>
            <w:proofErr w:type="spellEnd"/>
          </w:p>
          <w:p w:rsidR="00BF51E9" w:rsidRPr="0095642D" w:rsidRDefault="00A14196" w:rsidP="00914DC5">
            <w:pPr>
              <w:pStyle w:val="TableParagraph"/>
              <w:tabs>
                <w:tab w:val="left" w:pos="1348"/>
              </w:tabs>
              <w:spacing w:line="261" w:lineRule="exact"/>
              <w:ind w:right="-29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5642D">
              <w:rPr>
                <w:rFonts w:ascii="Arial" w:hAnsi="Arial" w:cs="Arial"/>
                <w:sz w:val="24"/>
                <w:szCs w:val="24"/>
              </w:rPr>
              <w:t>вания</w:t>
            </w:r>
            <w:proofErr w:type="spellEnd"/>
          </w:p>
        </w:tc>
        <w:tc>
          <w:tcPr>
            <w:tcW w:w="1483" w:type="dxa"/>
            <w:vMerge w:val="restart"/>
            <w:tcBorders>
              <w:bottom w:val="single" w:sz="12" w:space="0" w:color="9F9F9F"/>
            </w:tcBorders>
          </w:tcPr>
          <w:p w:rsidR="00914DC5" w:rsidRDefault="00A14196">
            <w:pPr>
              <w:pStyle w:val="TableParagraph"/>
              <w:spacing w:line="261" w:lineRule="exact"/>
              <w:ind w:left="-1" w:right="-29"/>
              <w:rPr>
                <w:rFonts w:ascii="Arial" w:hAnsi="Arial" w:cs="Arial"/>
                <w:spacing w:val="21"/>
                <w:sz w:val="24"/>
                <w:szCs w:val="24"/>
              </w:rPr>
            </w:pPr>
            <w:r w:rsidRPr="0095642D">
              <w:rPr>
                <w:rFonts w:ascii="Arial" w:hAnsi="Arial" w:cs="Arial"/>
                <w:sz w:val="24"/>
                <w:szCs w:val="24"/>
              </w:rPr>
              <w:t>Срок</w:t>
            </w:r>
            <w:r w:rsidRPr="0095642D">
              <w:rPr>
                <w:rFonts w:ascii="Arial" w:hAnsi="Arial" w:cs="Arial"/>
                <w:spacing w:val="21"/>
                <w:sz w:val="24"/>
                <w:szCs w:val="24"/>
              </w:rPr>
              <w:t xml:space="preserve"> </w:t>
            </w:r>
          </w:p>
          <w:p w:rsidR="00BF51E9" w:rsidRPr="0095642D" w:rsidRDefault="00914DC5" w:rsidP="00914DC5">
            <w:pPr>
              <w:pStyle w:val="TableParagraph"/>
              <w:spacing w:line="261" w:lineRule="exact"/>
              <w:ind w:left="-1" w:right="-2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выпол</w:t>
            </w:r>
            <w:r w:rsidR="00A14196" w:rsidRPr="0095642D">
              <w:rPr>
                <w:rFonts w:ascii="Arial" w:hAnsi="Arial" w:cs="Arial"/>
                <w:sz w:val="24"/>
                <w:szCs w:val="24"/>
              </w:rPr>
              <w:t>нения</w:t>
            </w:r>
          </w:p>
        </w:tc>
        <w:tc>
          <w:tcPr>
            <w:tcW w:w="1546" w:type="dxa"/>
            <w:vMerge w:val="restart"/>
            <w:tcBorders>
              <w:bottom w:val="single" w:sz="12" w:space="0" w:color="9F9F9F"/>
              <w:right w:val="single" w:sz="12" w:space="0" w:color="9F9F9F"/>
            </w:tcBorders>
          </w:tcPr>
          <w:p w:rsidR="00BF51E9" w:rsidRPr="0095642D" w:rsidRDefault="00A14196">
            <w:pPr>
              <w:pStyle w:val="TableParagraph"/>
              <w:spacing w:line="261" w:lineRule="exact"/>
              <w:ind w:left="-2"/>
              <w:rPr>
                <w:rFonts w:ascii="Arial" w:hAnsi="Arial" w:cs="Arial"/>
                <w:sz w:val="24"/>
                <w:szCs w:val="24"/>
              </w:rPr>
            </w:pPr>
            <w:r w:rsidRPr="0095642D">
              <w:rPr>
                <w:rFonts w:ascii="Arial" w:hAnsi="Arial" w:cs="Arial"/>
                <w:sz w:val="24"/>
                <w:szCs w:val="24"/>
              </w:rPr>
              <w:t>Исполнители</w:t>
            </w:r>
          </w:p>
        </w:tc>
      </w:tr>
      <w:tr w:rsidR="00BF51E9" w:rsidRPr="0095642D" w:rsidTr="00914DC5">
        <w:trPr>
          <w:trHeight w:val="274"/>
        </w:trPr>
        <w:tc>
          <w:tcPr>
            <w:tcW w:w="808" w:type="dxa"/>
            <w:vMerge/>
            <w:tcBorders>
              <w:top w:val="nil"/>
              <w:left w:val="single" w:sz="12" w:space="0" w:color="EFEFEF"/>
              <w:bottom w:val="single" w:sz="12" w:space="0" w:color="9F9F9F"/>
              <w:right w:val="single" w:sz="12" w:space="0" w:color="9F9F9F"/>
            </w:tcBorders>
          </w:tcPr>
          <w:p w:rsidR="00BF51E9" w:rsidRPr="0095642D" w:rsidRDefault="00BF51E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99" w:type="dxa"/>
            <w:vMerge/>
            <w:tcBorders>
              <w:top w:val="nil"/>
              <w:left w:val="single" w:sz="12" w:space="0" w:color="9F9F9F"/>
              <w:bottom w:val="single" w:sz="12" w:space="0" w:color="9F9F9F"/>
            </w:tcBorders>
          </w:tcPr>
          <w:p w:rsidR="00BF51E9" w:rsidRPr="0095642D" w:rsidRDefault="00BF51E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8" w:type="dxa"/>
            <w:vMerge w:val="restart"/>
            <w:tcBorders>
              <w:top w:val="single" w:sz="12" w:space="0" w:color="9F9F9F"/>
              <w:bottom w:val="single" w:sz="12" w:space="0" w:color="9F9F9F"/>
            </w:tcBorders>
          </w:tcPr>
          <w:p w:rsidR="00BF51E9" w:rsidRPr="0095642D" w:rsidRDefault="00914DC5">
            <w:pPr>
              <w:pStyle w:val="TableParagraph"/>
              <w:spacing w:line="267" w:lineRule="exact"/>
              <w:ind w:left="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="00A14196" w:rsidRPr="0095642D">
              <w:rPr>
                <w:rFonts w:ascii="Arial" w:hAnsi="Arial" w:cs="Arial"/>
                <w:sz w:val="24"/>
                <w:szCs w:val="24"/>
              </w:rPr>
              <w:t>всего</w:t>
            </w:r>
          </w:p>
        </w:tc>
        <w:tc>
          <w:tcPr>
            <w:tcW w:w="3566" w:type="dxa"/>
            <w:gridSpan w:val="3"/>
            <w:tcBorders>
              <w:top w:val="single" w:sz="12" w:space="0" w:color="9F9F9F"/>
              <w:bottom w:val="single" w:sz="12" w:space="0" w:color="9F9F9F"/>
            </w:tcBorders>
          </w:tcPr>
          <w:p w:rsidR="00BF51E9" w:rsidRPr="0095642D" w:rsidRDefault="00914DC5">
            <w:pPr>
              <w:pStyle w:val="TableParagraph"/>
              <w:spacing w:line="255" w:lineRule="exact"/>
              <w:ind w:left="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</w:t>
            </w:r>
            <w:r w:rsidR="00A14196" w:rsidRPr="0095642D">
              <w:rPr>
                <w:rFonts w:ascii="Arial" w:hAnsi="Arial" w:cs="Arial"/>
                <w:sz w:val="24"/>
                <w:szCs w:val="24"/>
              </w:rPr>
              <w:t>в том числе по годам</w:t>
            </w:r>
          </w:p>
        </w:tc>
        <w:tc>
          <w:tcPr>
            <w:tcW w:w="1741" w:type="dxa"/>
            <w:vMerge/>
            <w:tcBorders>
              <w:top w:val="nil"/>
              <w:bottom w:val="single" w:sz="12" w:space="0" w:color="9F9F9F"/>
            </w:tcBorders>
          </w:tcPr>
          <w:p w:rsidR="00BF51E9" w:rsidRPr="0095642D" w:rsidRDefault="00BF51E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3" w:type="dxa"/>
            <w:vMerge/>
            <w:tcBorders>
              <w:top w:val="nil"/>
              <w:bottom w:val="single" w:sz="12" w:space="0" w:color="9F9F9F"/>
            </w:tcBorders>
          </w:tcPr>
          <w:p w:rsidR="00BF51E9" w:rsidRPr="0095642D" w:rsidRDefault="00BF51E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46" w:type="dxa"/>
            <w:vMerge/>
            <w:tcBorders>
              <w:top w:val="nil"/>
              <w:bottom w:val="single" w:sz="12" w:space="0" w:color="9F9F9F"/>
              <w:right w:val="single" w:sz="12" w:space="0" w:color="9F9F9F"/>
            </w:tcBorders>
          </w:tcPr>
          <w:p w:rsidR="00BF51E9" w:rsidRPr="0095642D" w:rsidRDefault="00BF51E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F51E9" w:rsidRPr="0095642D" w:rsidTr="00914DC5">
        <w:trPr>
          <w:trHeight w:val="277"/>
        </w:trPr>
        <w:tc>
          <w:tcPr>
            <w:tcW w:w="808" w:type="dxa"/>
            <w:vMerge/>
            <w:tcBorders>
              <w:top w:val="nil"/>
              <w:left w:val="single" w:sz="12" w:space="0" w:color="EFEFEF"/>
              <w:bottom w:val="single" w:sz="12" w:space="0" w:color="9F9F9F"/>
              <w:right w:val="single" w:sz="12" w:space="0" w:color="9F9F9F"/>
            </w:tcBorders>
          </w:tcPr>
          <w:p w:rsidR="00BF51E9" w:rsidRPr="0095642D" w:rsidRDefault="00BF51E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99" w:type="dxa"/>
            <w:vMerge/>
            <w:tcBorders>
              <w:top w:val="nil"/>
              <w:left w:val="single" w:sz="12" w:space="0" w:color="9F9F9F"/>
              <w:bottom w:val="single" w:sz="12" w:space="0" w:color="9F9F9F"/>
            </w:tcBorders>
          </w:tcPr>
          <w:p w:rsidR="00BF51E9" w:rsidRPr="0095642D" w:rsidRDefault="00BF51E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8" w:type="dxa"/>
            <w:vMerge/>
            <w:tcBorders>
              <w:top w:val="nil"/>
              <w:bottom w:val="single" w:sz="12" w:space="0" w:color="9F9F9F"/>
            </w:tcBorders>
          </w:tcPr>
          <w:p w:rsidR="00BF51E9" w:rsidRPr="0095642D" w:rsidRDefault="00BF51E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12" w:space="0" w:color="9F9F9F"/>
              <w:bottom w:val="single" w:sz="12" w:space="0" w:color="9F9F9F"/>
              <w:right w:val="single" w:sz="12" w:space="0" w:color="9F9F9F"/>
            </w:tcBorders>
          </w:tcPr>
          <w:p w:rsidR="00BF51E9" w:rsidRPr="0095642D" w:rsidRDefault="00A14196">
            <w:pPr>
              <w:pStyle w:val="TableParagraph"/>
              <w:spacing w:line="257" w:lineRule="exact"/>
              <w:ind w:left="2"/>
              <w:rPr>
                <w:rFonts w:ascii="Arial" w:hAnsi="Arial" w:cs="Arial"/>
                <w:sz w:val="24"/>
                <w:szCs w:val="24"/>
              </w:rPr>
            </w:pPr>
            <w:r w:rsidRPr="0095642D">
              <w:rPr>
                <w:rFonts w:ascii="Arial" w:hAnsi="Arial" w:cs="Arial"/>
                <w:sz w:val="24"/>
                <w:szCs w:val="24"/>
              </w:rPr>
              <w:t>2020</w:t>
            </w:r>
          </w:p>
        </w:tc>
        <w:tc>
          <w:tcPr>
            <w:tcW w:w="973" w:type="dxa"/>
            <w:tcBorders>
              <w:top w:val="single" w:sz="12" w:space="0" w:color="9F9F9F"/>
              <w:left w:val="single" w:sz="12" w:space="0" w:color="9F9F9F"/>
              <w:bottom w:val="single" w:sz="12" w:space="0" w:color="9F9F9F"/>
              <w:right w:val="single" w:sz="12" w:space="0" w:color="9F9F9F"/>
            </w:tcBorders>
          </w:tcPr>
          <w:p w:rsidR="00BF51E9" w:rsidRPr="0095642D" w:rsidRDefault="00A14196">
            <w:pPr>
              <w:pStyle w:val="TableParagraph"/>
              <w:spacing w:line="257" w:lineRule="exact"/>
              <w:ind w:left="10"/>
              <w:rPr>
                <w:rFonts w:ascii="Arial" w:hAnsi="Arial" w:cs="Arial"/>
                <w:sz w:val="24"/>
                <w:szCs w:val="24"/>
              </w:rPr>
            </w:pPr>
            <w:r w:rsidRPr="0095642D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581" w:type="dxa"/>
            <w:tcBorders>
              <w:top w:val="single" w:sz="12" w:space="0" w:color="9F9F9F"/>
              <w:left w:val="single" w:sz="12" w:space="0" w:color="9F9F9F"/>
              <w:bottom w:val="single" w:sz="12" w:space="0" w:color="9F9F9F"/>
            </w:tcBorders>
          </w:tcPr>
          <w:p w:rsidR="00BF51E9" w:rsidRPr="0095642D" w:rsidRDefault="00A14196">
            <w:pPr>
              <w:pStyle w:val="TableParagraph"/>
              <w:spacing w:line="257" w:lineRule="exact"/>
              <w:ind w:left="10"/>
              <w:rPr>
                <w:rFonts w:ascii="Arial" w:hAnsi="Arial" w:cs="Arial"/>
                <w:sz w:val="24"/>
                <w:szCs w:val="24"/>
              </w:rPr>
            </w:pPr>
            <w:r w:rsidRPr="0095642D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741" w:type="dxa"/>
            <w:vMerge/>
            <w:tcBorders>
              <w:top w:val="nil"/>
              <w:bottom w:val="single" w:sz="12" w:space="0" w:color="9F9F9F"/>
            </w:tcBorders>
          </w:tcPr>
          <w:p w:rsidR="00BF51E9" w:rsidRPr="0095642D" w:rsidRDefault="00BF51E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3" w:type="dxa"/>
            <w:vMerge/>
            <w:tcBorders>
              <w:top w:val="nil"/>
              <w:bottom w:val="single" w:sz="12" w:space="0" w:color="9F9F9F"/>
            </w:tcBorders>
          </w:tcPr>
          <w:p w:rsidR="00BF51E9" w:rsidRPr="0095642D" w:rsidRDefault="00BF51E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46" w:type="dxa"/>
            <w:vMerge/>
            <w:tcBorders>
              <w:top w:val="nil"/>
              <w:bottom w:val="single" w:sz="12" w:space="0" w:color="9F9F9F"/>
              <w:right w:val="single" w:sz="12" w:space="0" w:color="9F9F9F"/>
            </w:tcBorders>
          </w:tcPr>
          <w:p w:rsidR="00BF51E9" w:rsidRPr="0095642D" w:rsidRDefault="00BF51E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F51E9" w:rsidRPr="0095642D">
        <w:trPr>
          <w:trHeight w:val="277"/>
        </w:trPr>
        <w:tc>
          <w:tcPr>
            <w:tcW w:w="808" w:type="dxa"/>
            <w:tcBorders>
              <w:top w:val="single" w:sz="12" w:space="0" w:color="9F9F9F"/>
              <w:left w:val="single" w:sz="12" w:space="0" w:color="EFEFEF"/>
              <w:bottom w:val="single" w:sz="12" w:space="0" w:color="9F9F9F"/>
              <w:right w:val="single" w:sz="12" w:space="0" w:color="9F9F9F"/>
            </w:tcBorders>
          </w:tcPr>
          <w:p w:rsidR="00BF51E9" w:rsidRPr="0095642D" w:rsidRDefault="00BF51E9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373" w:type="dxa"/>
            <w:gridSpan w:val="8"/>
            <w:tcBorders>
              <w:top w:val="single" w:sz="12" w:space="0" w:color="9F9F9F"/>
              <w:left w:val="single" w:sz="12" w:space="0" w:color="9F9F9F"/>
              <w:bottom w:val="single" w:sz="12" w:space="0" w:color="9F9F9F"/>
              <w:right w:val="single" w:sz="12" w:space="0" w:color="9F9F9F"/>
            </w:tcBorders>
          </w:tcPr>
          <w:p w:rsidR="00BF51E9" w:rsidRPr="0095642D" w:rsidRDefault="00BF51E9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F51E9" w:rsidRPr="0095642D" w:rsidTr="00914DC5">
        <w:trPr>
          <w:trHeight w:val="1102"/>
        </w:trPr>
        <w:tc>
          <w:tcPr>
            <w:tcW w:w="808" w:type="dxa"/>
            <w:tcBorders>
              <w:top w:val="single" w:sz="12" w:space="0" w:color="9F9F9F"/>
              <w:left w:val="single" w:sz="12" w:space="0" w:color="EFEFEF"/>
              <w:bottom w:val="single" w:sz="12" w:space="0" w:color="9F9F9F"/>
              <w:right w:val="single" w:sz="12" w:space="0" w:color="9F9F9F"/>
            </w:tcBorders>
          </w:tcPr>
          <w:p w:rsidR="00BF51E9" w:rsidRPr="0095642D" w:rsidRDefault="00A14196">
            <w:pPr>
              <w:pStyle w:val="TableParagraph"/>
              <w:spacing w:line="267" w:lineRule="exact"/>
              <w:ind w:left="9"/>
              <w:rPr>
                <w:rFonts w:ascii="Arial" w:hAnsi="Arial" w:cs="Arial"/>
                <w:sz w:val="24"/>
                <w:szCs w:val="24"/>
              </w:rPr>
            </w:pPr>
            <w:r w:rsidRPr="0095642D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4899" w:type="dxa"/>
            <w:tcBorders>
              <w:top w:val="single" w:sz="12" w:space="0" w:color="9F9F9F"/>
              <w:left w:val="single" w:sz="12" w:space="0" w:color="9F9F9F"/>
              <w:bottom w:val="single" w:sz="12" w:space="0" w:color="9F9F9F"/>
            </w:tcBorders>
          </w:tcPr>
          <w:p w:rsidR="00BF51E9" w:rsidRPr="0095642D" w:rsidRDefault="00A14196">
            <w:pPr>
              <w:pStyle w:val="TableParagraph"/>
              <w:ind w:left="12" w:right="196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95642D">
              <w:rPr>
                <w:rFonts w:ascii="Arial" w:hAnsi="Arial" w:cs="Arial"/>
                <w:sz w:val="24"/>
                <w:szCs w:val="24"/>
              </w:rPr>
              <w:t>Замена светильников уличного освещения на энергосбер</w:t>
            </w:r>
            <w:r w:rsidR="00914DC5">
              <w:rPr>
                <w:rFonts w:ascii="Arial" w:hAnsi="Arial" w:cs="Arial"/>
                <w:sz w:val="24"/>
                <w:szCs w:val="24"/>
              </w:rPr>
              <w:t>егающие, замена энергосберегаю</w:t>
            </w:r>
            <w:r w:rsidRPr="0095642D">
              <w:rPr>
                <w:rFonts w:ascii="Arial" w:hAnsi="Arial" w:cs="Arial"/>
                <w:sz w:val="24"/>
                <w:szCs w:val="24"/>
              </w:rPr>
              <w:t>щих ламп в администрации</w:t>
            </w:r>
            <w:r w:rsidR="00E81507">
              <w:rPr>
                <w:rFonts w:ascii="Arial" w:hAnsi="Arial" w:cs="Arial"/>
                <w:sz w:val="24"/>
                <w:szCs w:val="24"/>
              </w:rPr>
              <w:t>, сельских клубах</w:t>
            </w:r>
            <w:proofErr w:type="gramEnd"/>
          </w:p>
        </w:tc>
        <w:tc>
          <w:tcPr>
            <w:tcW w:w="1138" w:type="dxa"/>
            <w:tcBorders>
              <w:top w:val="single" w:sz="12" w:space="0" w:color="9F9F9F"/>
              <w:bottom w:val="single" w:sz="12" w:space="0" w:color="9F9F9F"/>
            </w:tcBorders>
          </w:tcPr>
          <w:p w:rsidR="00BF51E9" w:rsidRPr="0095642D" w:rsidRDefault="00A0765E">
            <w:pPr>
              <w:pStyle w:val="TableParagraph"/>
              <w:spacing w:line="267" w:lineRule="exact"/>
              <w:ind w:left="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="00A14196" w:rsidRPr="0095642D">
              <w:rPr>
                <w:rFonts w:ascii="Arial" w:hAnsi="Arial" w:cs="Arial"/>
                <w:sz w:val="24"/>
                <w:szCs w:val="24"/>
              </w:rPr>
              <w:t>15,0</w:t>
            </w:r>
          </w:p>
        </w:tc>
        <w:tc>
          <w:tcPr>
            <w:tcW w:w="1012" w:type="dxa"/>
            <w:tcBorders>
              <w:top w:val="single" w:sz="12" w:space="0" w:color="9F9F9F"/>
              <w:bottom w:val="single" w:sz="12" w:space="0" w:color="9F9F9F"/>
              <w:right w:val="single" w:sz="12" w:space="0" w:color="9F9F9F"/>
            </w:tcBorders>
          </w:tcPr>
          <w:p w:rsidR="00BF51E9" w:rsidRPr="0095642D" w:rsidRDefault="00A0765E">
            <w:pPr>
              <w:pStyle w:val="TableParagraph"/>
              <w:spacing w:line="267" w:lineRule="exact"/>
              <w:ind w:left="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</w:t>
            </w:r>
            <w:r w:rsidR="00A14196" w:rsidRPr="0095642D">
              <w:rPr>
                <w:rFonts w:ascii="Arial" w:hAnsi="Arial" w:cs="Arial"/>
                <w:sz w:val="24"/>
                <w:szCs w:val="24"/>
              </w:rPr>
              <w:t>5,0</w:t>
            </w:r>
          </w:p>
        </w:tc>
        <w:tc>
          <w:tcPr>
            <w:tcW w:w="973" w:type="dxa"/>
            <w:tcBorders>
              <w:top w:val="single" w:sz="12" w:space="0" w:color="9F9F9F"/>
              <w:left w:val="single" w:sz="12" w:space="0" w:color="9F9F9F"/>
              <w:bottom w:val="single" w:sz="12" w:space="0" w:color="9F9F9F"/>
              <w:right w:val="single" w:sz="12" w:space="0" w:color="9F9F9F"/>
            </w:tcBorders>
          </w:tcPr>
          <w:p w:rsidR="00BF51E9" w:rsidRPr="0095642D" w:rsidRDefault="00A0765E">
            <w:pPr>
              <w:pStyle w:val="TableParagraph"/>
              <w:spacing w:line="267" w:lineRule="exact"/>
              <w:ind w:left="7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14196" w:rsidRPr="0095642D">
              <w:rPr>
                <w:rFonts w:ascii="Arial" w:hAnsi="Arial" w:cs="Arial"/>
                <w:sz w:val="24"/>
                <w:szCs w:val="24"/>
              </w:rPr>
              <w:t>5,0</w:t>
            </w:r>
          </w:p>
        </w:tc>
        <w:tc>
          <w:tcPr>
            <w:tcW w:w="1581" w:type="dxa"/>
            <w:tcBorders>
              <w:top w:val="single" w:sz="12" w:space="0" w:color="9F9F9F"/>
              <w:left w:val="single" w:sz="12" w:space="0" w:color="9F9F9F"/>
              <w:bottom w:val="single" w:sz="12" w:space="0" w:color="9F9F9F"/>
            </w:tcBorders>
          </w:tcPr>
          <w:p w:rsidR="00BF51E9" w:rsidRPr="0095642D" w:rsidRDefault="00A0765E">
            <w:pPr>
              <w:pStyle w:val="TableParagraph"/>
              <w:spacing w:line="267" w:lineRule="exact"/>
              <w:ind w:left="1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</w:t>
            </w:r>
            <w:r w:rsidR="00A14196" w:rsidRPr="0095642D">
              <w:rPr>
                <w:rFonts w:ascii="Arial" w:hAnsi="Arial" w:cs="Arial"/>
                <w:sz w:val="24"/>
                <w:szCs w:val="24"/>
              </w:rPr>
              <w:t>5,0</w:t>
            </w:r>
          </w:p>
        </w:tc>
        <w:tc>
          <w:tcPr>
            <w:tcW w:w="1741" w:type="dxa"/>
            <w:tcBorders>
              <w:top w:val="single" w:sz="12" w:space="0" w:color="9F9F9F"/>
              <w:bottom w:val="single" w:sz="12" w:space="0" w:color="9F9F9F"/>
            </w:tcBorders>
          </w:tcPr>
          <w:p w:rsidR="00914DC5" w:rsidRDefault="00A14196">
            <w:pPr>
              <w:pStyle w:val="TableParagraph"/>
              <w:tabs>
                <w:tab w:val="left" w:pos="1206"/>
              </w:tabs>
              <w:ind w:right="-29"/>
              <w:rPr>
                <w:rFonts w:ascii="Arial" w:hAnsi="Arial" w:cs="Arial"/>
                <w:sz w:val="24"/>
                <w:szCs w:val="24"/>
              </w:rPr>
            </w:pPr>
            <w:r w:rsidRPr="0095642D">
              <w:rPr>
                <w:rFonts w:ascii="Arial" w:hAnsi="Arial" w:cs="Arial"/>
                <w:sz w:val="24"/>
                <w:szCs w:val="24"/>
              </w:rPr>
              <w:t>Местный</w:t>
            </w:r>
            <w:r w:rsidRPr="0095642D">
              <w:rPr>
                <w:rFonts w:ascii="Arial" w:hAnsi="Arial" w:cs="Arial"/>
                <w:sz w:val="24"/>
                <w:szCs w:val="24"/>
              </w:rPr>
              <w:tab/>
            </w:r>
          </w:p>
          <w:p w:rsidR="00BF51E9" w:rsidRPr="0095642D" w:rsidRDefault="00914DC5">
            <w:pPr>
              <w:pStyle w:val="TableParagraph"/>
              <w:tabs>
                <w:tab w:val="left" w:pos="1206"/>
              </w:tabs>
              <w:ind w:right="-2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бюд</w:t>
            </w:r>
            <w:r w:rsidR="00A14196" w:rsidRPr="0095642D">
              <w:rPr>
                <w:rFonts w:ascii="Arial" w:hAnsi="Arial" w:cs="Arial"/>
                <w:sz w:val="24"/>
                <w:szCs w:val="24"/>
              </w:rPr>
              <w:t>жет</w:t>
            </w:r>
          </w:p>
        </w:tc>
        <w:tc>
          <w:tcPr>
            <w:tcW w:w="1483" w:type="dxa"/>
            <w:tcBorders>
              <w:top w:val="single" w:sz="12" w:space="0" w:color="9F9F9F"/>
              <w:bottom w:val="single" w:sz="12" w:space="0" w:color="9F9F9F"/>
            </w:tcBorders>
          </w:tcPr>
          <w:p w:rsidR="00BF51E9" w:rsidRPr="0095642D" w:rsidRDefault="00A14196">
            <w:pPr>
              <w:pStyle w:val="TableParagraph"/>
              <w:spacing w:line="267" w:lineRule="exact"/>
              <w:ind w:left="-1"/>
              <w:rPr>
                <w:rFonts w:ascii="Arial" w:hAnsi="Arial" w:cs="Arial"/>
                <w:sz w:val="24"/>
                <w:szCs w:val="24"/>
              </w:rPr>
            </w:pPr>
            <w:r w:rsidRPr="0095642D">
              <w:rPr>
                <w:rFonts w:ascii="Arial" w:hAnsi="Arial" w:cs="Arial"/>
                <w:sz w:val="24"/>
                <w:szCs w:val="24"/>
              </w:rPr>
              <w:t>2кв.2021</w:t>
            </w:r>
          </w:p>
          <w:p w:rsidR="00BF51E9" w:rsidRPr="0095642D" w:rsidRDefault="00BF51E9">
            <w:pPr>
              <w:pStyle w:val="TableParagraph"/>
              <w:spacing w:before="4"/>
              <w:rPr>
                <w:rFonts w:ascii="Arial" w:hAnsi="Arial" w:cs="Arial"/>
                <w:b/>
                <w:i/>
                <w:sz w:val="24"/>
                <w:szCs w:val="24"/>
              </w:rPr>
            </w:pPr>
          </w:p>
          <w:p w:rsidR="00BF51E9" w:rsidRPr="0095642D" w:rsidRDefault="00A14196">
            <w:pPr>
              <w:pStyle w:val="TableParagraph"/>
              <w:spacing w:before="1"/>
              <w:ind w:left="-1"/>
              <w:rPr>
                <w:rFonts w:ascii="Arial" w:hAnsi="Arial" w:cs="Arial"/>
                <w:sz w:val="24"/>
                <w:szCs w:val="24"/>
              </w:rPr>
            </w:pPr>
            <w:r w:rsidRPr="0095642D">
              <w:rPr>
                <w:rFonts w:ascii="Arial" w:hAnsi="Arial" w:cs="Arial"/>
                <w:sz w:val="24"/>
                <w:szCs w:val="24"/>
              </w:rPr>
              <w:t>2кв.2022</w:t>
            </w:r>
          </w:p>
        </w:tc>
        <w:tc>
          <w:tcPr>
            <w:tcW w:w="1546" w:type="dxa"/>
            <w:tcBorders>
              <w:top w:val="single" w:sz="12" w:space="0" w:color="9F9F9F"/>
              <w:bottom w:val="single" w:sz="12" w:space="0" w:color="9F9F9F"/>
              <w:right w:val="single" w:sz="12" w:space="0" w:color="9F9F9F"/>
            </w:tcBorders>
          </w:tcPr>
          <w:p w:rsidR="00A0765E" w:rsidRDefault="00A0765E" w:rsidP="00914DC5">
            <w:pPr>
              <w:pStyle w:val="TableParagraph"/>
              <w:ind w:left="-2" w:right="-1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а</w:t>
            </w:r>
            <w:r w:rsidR="00A14196" w:rsidRPr="0095642D">
              <w:rPr>
                <w:rFonts w:ascii="Arial" w:hAnsi="Arial" w:cs="Arial"/>
                <w:sz w:val="24"/>
                <w:szCs w:val="24"/>
              </w:rPr>
              <w:t>дм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BF51E9" w:rsidRPr="0095642D" w:rsidRDefault="00914DC5" w:rsidP="00914DC5">
            <w:pPr>
              <w:pStyle w:val="TableParagraph"/>
              <w:ind w:left="-2" w:right="-1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Петровского сельсовета</w:t>
            </w:r>
          </w:p>
        </w:tc>
      </w:tr>
      <w:tr w:rsidR="00BF51E9" w:rsidRPr="0095642D" w:rsidTr="00914DC5">
        <w:trPr>
          <w:trHeight w:val="1105"/>
        </w:trPr>
        <w:tc>
          <w:tcPr>
            <w:tcW w:w="808" w:type="dxa"/>
            <w:tcBorders>
              <w:top w:val="single" w:sz="12" w:space="0" w:color="9F9F9F"/>
              <w:left w:val="single" w:sz="12" w:space="0" w:color="EFEFEF"/>
              <w:bottom w:val="single" w:sz="12" w:space="0" w:color="9F9F9F"/>
              <w:right w:val="single" w:sz="12" w:space="0" w:color="9F9F9F"/>
            </w:tcBorders>
          </w:tcPr>
          <w:p w:rsidR="00BF51E9" w:rsidRPr="0095642D" w:rsidRDefault="00A14196">
            <w:pPr>
              <w:pStyle w:val="TableParagraph"/>
              <w:spacing w:line="267" w:lineRule="exact"/>
              <w:ind w:left="9"/>
              <w:rPr>
                <w:rFonts w:ascii="Arial" w:hAnsi="Arial" w:cs="Arial"/>
                <w:sz w:val="24"/>
                <w:szCs w:val="24"/>
              </w:rPr>
            </w:pPr>
            <w:r w:rsidRPr="0095642D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4899" w:type="dxa"/>
            <w:tcBorders>
              <w:top w:val="single" w:sz="12" w:space="0" w:color="9F9F9F"/>
              <w:left w:val="single" w:sz="12" w:space="0" w:color="9F9F9F"/>
              <w:bottom w:val="single" w:sz="12" w:space="0" w:color="9F9F9F"/>
            </w:tcBorders>
          </w:tcPr>
          <w:p w:rsidR="00BF51E9" w:rsidRPr="0095642D" w:rsidRDefault="00A14196">
            <w:pPr>
              <w:pStyle w:val="TableParagraph"/>
              <w:ind w:left="12"/>
              <w:rPr>
                <w:rFonts w:ascii="Arial" w:hAnsi="Arial" w:cs="Arial"/>
                <w:sz w:val="24"/>
                <w:szCs w:val="24"/>
              </w:rPr>
            </w:pPr>
            <w:r w:rsidRPr="0095642D">
              <w:rPr>
                <w:rFonts w:ascii="Arial" w:hAnsi="Arial" w:cs="Arial"/>
                <w:sz w:val="24"/>
                <w:szCs w:val="24"/>
              </w:rPr>
              <w:t>Установление лимитов потребления энер</w:t>
            </w:r>
            <w:r w:rsidR="00A0765E">
              <w:rPr>
                <w:rFonts w:ascii="Arial" w:hAnsi="Arial" w:cs="Arial"/>
                <w:sz w:val="24"/>
                <w:szCs w:val="24"/>
              </w:rPr>
              <w:t>горе</w:t>
            </w:r>
            <w:r w:rsidRPr="0095642D">
              <w:rPr>
                <w:rFonts w:ascii="Arial" w:hAnsi="Arial" w:cs="Arial"/>
                <w:sz w:val="24"/>
                <w:szCs w:val="24"/>
              </w:rPr>
              <w:t>сурсов</w:t>
            </w:r>
          </w:p>
        </w:tc>
        <w:tc>
          <w:tcPr>
            <w:tcW w:w="1138" w:type="dxa"/>
            <w:tcBorders>
              <w:top w:val="single" w:sz="12" w:space="0" w:color="9F9F9F"/>
              <w:bottom w:val="single" w:sz="12" w:space="0" w:color="9F9F9F"/>
            </w:tcBorders>
          </w:tcPr>
          <w:p w:rsidR="00BF51E9" w:rsidRPr="0095642D" w:rsidRDefault="00A14196">
            <w:pPr>
              <w:pStyle w:val="TableParagraph"/>
              <w:spacing w:line="267" w:lineRule="exact"/>
              <w:ind w:left="2"/>
              <w:rPr>
                <w:rFonts w:ascii="Arial" w:hAnsi="Arial" w:cs="Arial"/>
                <w:sz w:val="24"/>
                <w:szCs w:val="24"/>
              </w:rPr>
            </w:pPr>
            <w:r w:rsidRPr="0095642D">
              <w:rPr>
                <w:rFonts w:ascii="Arial" w:hAnsi="Arial" w:cs="Arial"/>
                <w:w w:val="99"/>
                <w:sz w:val="24"/>
                <w:szCs w:val="24"/>
              </w:rPr>
              <w:t>-</w:t>
            </w:r>
          </w:p>
        </w:tc>
        <w:tc>
          <w:tcPr>
            <w:tcW w:w="1012" w:type="dxa"/>
            <w:tcBorders>
              <w:top w:val="single" w:sz="12" w:space="0" w:color="9F9F9F"/>
              <w:bottom w:val="single" w:sz="12" w:space="0" w:color="9F9F9F"/>
              <w:right w:val="single" w:sz="12" w:space="0" w:color="9F9F9F"/>
            </w:tcBorders>
          </w:tcPr>
          <w:p w:rsidR="00BF51E9" w:rsidRPr="0095642D" w:rsidRDefault="00A14196">
            <w:pPr>
              <w:pStyle w:val="TableParagraph"/>
              <w:spacing w:line="267" w:lineRule="exact"/>
              <w:ind w:left="2"/>
              <w:rPr>
                <w:rFonts w:ascii="Arial" w:hAnsi="Arial" w:cs="Arial"/>
                <w:sz w:val="24"/>
                <w:szCs w:val="24"/>
              </w:rPr>
            </w:pPr>
            <w:r w:rsidRPr="0095642D">
              <w:rPr>
                <w:rFonts w:ascii="Arial" w:hAnsi="Arial" w:cs="Arial"/>
                <w:w w:val="99"/>
                <w:sz w:val="24"/>
                <w:szCs w:val="24"/>
              </w:rPr>
              <w:t>-</w:t>
            </w:r>
          </w:p>
        </w:tc>
        <w:tc>
          <w:tcPr>
            <w:tcW w:w="973" w:type="dxa"/>
            <w:tcBorders>
              <w:top w:val="single" w:sz="12" w:space="0" w:color="9F9F9F"/>
              <w:left w:val="single" w:sz="12" w:space="0" w:color="9F9F9F"/>
              <w:bottom w:val="single" w:sz="12" w:space="0" w:color="9F9F9F"/>
              <w:right w:val="single" w:sz="12" w:space="0" w:color="9F9F9F"/>
            </w:tcBorders>
          </w:tcPr>
          <w:p w:rsidR="00BF51E9" w:rsidRPr="0095642D" w:rsidRDefault="00A14196">
            <w:pPr>
              <w:pStyle w:val="TableParagraph"/>
              <w:spacing w:line="267" w:lineRule="exact"/>
              <w:ind w:left="10"/>
              <w:rPr>
                <w:rFonts w:ascii="Arial" w:hAnsi="Arial" w:cs="Arial"/>
                <w:sz w:val="24"/>
                <w:szCs w:val="24"/>
              </w:rPr>
            </w:pPr>
            <w:r w:rsidRPr="0095642D">
              <w:rPr>
                <w:rFonts w:ascii="Arial" w:hAnsi="Arial" w:cs="Arial"/>
                <w:w w:val="99"/>
                <w:sz w:val="24"/>
                <w:szCs w:val="24"/>
              </w:rPr>
              <w:t>-</w:t>
            </w:r>
          </w:p>
        </w:tc>
        <w:tc>
          <w:tcPr>
            <w:tcW w:w="1581" w:type="dxa"/>
            <w:tcBorders>
              <w:top w:val="single" w:sz="12" w:space="0" w:color="9F9F9F"/>
              <w:left w:val="single" w:sz="12" w:space="0" w:color="9F9F9F"/>
              <w:bottom w:val="single" w:sz="12" w:space="0" w:color="9F9F9F"/>
            </w:tcBorders>
          </w:tcPr>
          <w:p w:rsidR="00BF51E9" w:rsidRPr="0095642D" w:rsidRDefault="00A14196">
            <w:pPr>
              <w:pStyle w:val="TableParagraph"/>
              <w:spacing w:line="267" w:lineRule="exact"/>
              <w:ind w:left="10"/>
              <w:rPr>
                <w:rFonts w:ascii="Arial" w:hAnsi="Arial" w:cs="Arial"/>
                <w:sz w:val="24"/>
                <w:szCs w:val="24"/>
              </w:rPr>
            </w:pPr>
            <w:r w:rsidRPr="0095642D">
              <w:rPr>
                <w:rFonts w:ascii="Arial" w:hAnsi="Arial" w:cs="Arial"/>
                <w:w w:val="99"/>
                <w:sz w:val="24"/>
                <w:szCs w:val="24"/>
              </w:rPr>
              <w:t>-</w:t>
            </w:r>
          </w:p>
        </w:tc>
        <w:tc>
          <w:tcPr>
            <w:tcW w:w="1741" w:type="dxa"/>
            <w:tcBorders>
              <w:top w:val="single" w:sz="12" w:space="0" w:color="9F9F9F"/>
              <w:bottom w:val="single" w:sz="12" w:space="0" w:color="9F9F9F"/>
            </w:tcBorders>
          </w:tcPr>
          <w:p w:rsidR="00BF51E9" w:rsidRPr="0095642D" w:rsidRDefault="00A14196">
            <w:pPr>
              <w:pStyle w:val="TableParagraph"/>
              <w:spacing w:line="267" w:lineRule="exact"/>
              <w:rPr>
                <w:rFonts w:ascii="Arial" w:hAnsi="Arial" w:cs="Arial"/>
                <w:sz w:val="24"/>
                <w:szCs w:val="24"/>
              </w:rPr>
            </w:pPr>
            <w:r w:rsidRPr="0095642D">
              <w:rPr>
                <w:rFonts w:ascii="Arial" w:hAnsi="Arial" w:cs="Arial"/>
                <w:w w:val="99"/>
                <w:sz w:val="24"/>
                <w:szCs w:val="24"/>
              </w:rPr>
              <w:t>-</w:t>
            </w:r>
          </w:p>
        </w:tc>
        <w:tc>
          <w:tcPr>
            <w:tcW w:w="1483" w:type="dxa"/>
            <w:tcBorders>
              <w:top w:val="single" w:sz="12" w:space="0" w:color="9F9F9F"/>
              <w:bottom w:val="single" w:sz="12" w:space="0" w:color="9F9F9F"/>
            </w:tcBorders>
          </w:tcPr>
          <w:p w:rsidR="00BF51E9" w:rsidRPr="0095642D" w:rsidRDefault="00A14196">
            <w:pPr>
              <w:pStyle w:val="TableParagraph"/>
              <w:spacing w:line="267" w:lineRule="exact"/>
              <w:ind w:left="-1"/>
              <w:rPr>
                <w:rFonts w:ascii="Arial" w:hAnsi="Arial" w:cs="Arial"/>
                <w:sz w:val="24"/>
                <w:szCs w:val="24"/>
              </w:rPr>
            </w:pPr>
            <w:r w:rsidRPr="0095642D">
              <w:rPr>
                <w:rFonts w:ascii="Arial" w:hAnsi="Arial" w:cs="Arial"/>
                <w:sz w:val="24"/>
                <w:szCs w:val="24"/>
              </w:rPr>
              <w:t>2кв.2021</w:t>
            </w:r>
          </w:p>
          <w:p w:rsidR="00BF51E9" w:rsidRPr="0095642D" w:rsidRDefault="00BF51E9">
            <w:pPr>
              <w:pStyle w:val="TableParagraph"/>
              <w:spacing w:before="4"/>
              <w:rPr>
                <w:rFonts w:ascii="Arial" w:hAnsi="Arial" w:cs="Arial"/>
                <w:b/>
                <w:i/>
                <w:sz w:val="24"/>
                <w:szCs w:val="24"/>
              </w:rPr>
            </w:pPr>
          </w:p>
          <w:p w:rsidR="00BF51E9" w:rsidRPr="0095642D" w:rsidRDefault="00A14196">
            <w:pPr>
              <w:pStyle w:val="TableParagraph"/>
              <w:spacing w:before="1"/>
              <w:ind w:left="-1"/>
              <w:rPr>
                <w:rFonts w:ascii="Arial" w:hAnsi="Arial" w:cs="Arial"/>
                <w:sz w:val="24"/>
                <w:szCs w:val="24"/>
              </w:rPr>
            </w:pPr>
            <w:r w:rsidRPr="0095642D">
              <w:rPr>
                <w:rFonts w:ascii="Arial" w:hAnsi="Arial" w:cs="Arial"/>
                <w:sz w:val="24"/>
                <w:szCs w:val="24"/>
              </w:rPr>
              <w:t>2 кв.2022</w:t>
            </w:r>
          </w:p>
        </w:tc>
        <w:tc>
          <w:tcPr>
            <w:tcW w:w="1546" w:type="dxa"/>
            <w:tcBorders>
              <w:top w:val="single" w:sz="12" w:space="0" w:color="9F9F9F"/>
              <w:bottom w:val="single" w:sz="12" w:space="0" w:color="9F9F9F"/>
              <w:right w:val="single" w:sz="12" w:space="0" w:color="9F9F9F"/>
            </w:tcBorders>
          </w:tcPr>
          <w:p w:rsidR="00BF51E9" w:rsidRDefault="00A0765E" w:rsidP="00A0765E">
            <w:pPr>
              <w:pStyle w:val="TableParagraph"/>
              <w:ind w:left="-2" w:right="-1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а</w:t>
            </w:r>
            <w:r w:rsidR="00A14196" w:rsidRPr="0095642D">
              <w:rPr>
                <w:rFonts w:ascii="Arial" w:hAnsi="Arial" w:cs="Arial"/>
                <w:sz w:val="24"/>
                <w:szCs w:val="24"/>
              </w:rPr>
              <w:t>дм</w:t>
            </w:r>
            <w:r>
              <w:rPr>
                <w:rFonts w:ascii="Arial" w:hAnsi="Arial" w:cs="Arial"/>
                <w:sz w:val="24"/>
                <w:szCs w:val="24"/>
              </w:rPr>
              <w:t xml:space="preserve">. </w:t>
            </w:r>
          </w:p>
          <w:p w:rsidR="00A0765E" w:rsidRDefault="00A0765E" w:rsidP="00A0765E">
            <w:pPr>
              <w:pStyle w:val="TableParagraph"/>
              <w:ind w:left="-2" w:right="-1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Петровского</w:t>
            </w:r>
          </w:p>
          <w:p w:rsidR="00A0765E" w:rsidRPr="0095642D" w:rsidRDefault="00A0765E" w:rsidP="00A0765E">
            <w:pPr>
              <w:pStyle w:val="TableParagraph"/>
              <w:ind w:left="-2" w:right="-1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сельсовета</w:t>
            </w:r>
          </w:p>
        </w:tc>
      </w:tr>
      <w:tr w:rsidR="00A0765E" w:rsidRPr="0095642D" w:rsidTr="00A0765E">
        <w:trPr>
          <w:trHeight w:val="433"/>
        </w:trPr>
        <w:tc>
          <w:tcPr>
            <w:tcW w:w="808" w:type="dxa"/>
            <w:tcBorders>
              <w:top w:val="single" w:sz="12" w:space="0" w:color="9F9F9F"/>
              <w:left w:val="single" w:sz="12" w:space="0" w:color="EFEFEF"/>
              <w:bottom w:val="single" w:sz="12" w:space="0" w:color="9F9F9F"/>
              <w:right w:val="single" w:sz="12" w:space="0" w:color="9F9F9F"/>
            </w:tcBorders>
          </w:tcPr>
          <w:p w:rsidR="00A0765E" w:rsidRPr="0095642D" w:rsidRDefault="00A0765E">
            <w:pPr>
              <w:pStyle w:val="TableParagraph"/>
              <w:spacing w:line="267" w:lineRule="exact"/>
              <w:ind w:left="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99" w:type="dxa"/>
            <w:tcBorders>
              <w:top w:val="single" w:sz="12" w:space="0" w:color="9F9F9F"/>
              <w:left w:val="single" w:sz="12" w:space="0" w:color="9F9F9F"/>
              <w:bottom w:val="single" w:sz="12" w:space="0" w:color="9F9F9F"/>
            </w:tcBorders>
          </w:tcPr>
          <w:p w:rsidR="00A0765E" w:rsidRPr="00A0765E" w:rsidRDefault="00A0765E">
            <w:pPr>
              <w:pStyle w:val="TableParagraph"/>
              <w:ind w:left="12"/>
              <w:rPr>
                <w:rFonts w:ascii="Arial" w:hAnsi="Arial" w:cs="Arial"/>
                <w:b/>
                <w:sz w:val="24"/>
                <w:szCs w:val="24"/>
              </w:rPr>
            </w:pPr>
            <w:r w:rsidRPr="00A0765E">
              <w:rPr>
                <w:rFonts w:ascii="Arial" w:hAnsi="Arial" w:cs="Arial"/>
                <w:b/>
                <w:sz w:val="24"/>
                <w:szCs w:val="24"/>
              </w:rPr>
              <w:t>ВСЕГО</w:t>
            </w:r>
          </w:p>
        </w:tc>
        <w:tc>
          <w:tcPr>
            <w:tcW w:w="1138" w:type="dxa"/>
            <w:tcBorders>
              <w:top w:val="single" w:sz="12" w:space="0" w:color="9F9F9F"/>
              <w:bottom w:val="single" w:sz="12" w:space="0" w:color="9F9F9F"/>
            </w:tcBorders>
          </w:tcPr>
          <w:p w:rsidR="00A0765E" w:rsidRPr="00A0765E" w:rsidRDefault="00A0765E">
            <w:pPr>
              <w:pStyle w:val="TableParagraph"/>
              <w:spacing w:line="267" w:lineRule="exact"/>
              <w:ind w:left="2"/>
              <w:rPr>
                <w:rFonts w:ascii="Arial" w:hAnsi="Arial" w:cs="Arial"/>
                <w:b/>
                <w:w w:val="99"/>
                <w:sz w:val="24"/>
                <w:szCs w:val="24"/>
              </w:rPr>
            </w:pPr>
            <w:r w:rsidRPr="00A0765E">
              <w:rPr>
                <w:rFonts w:ascii="Arial" w:hAnsi="Arial" w:cs="Arial"/>
                <w:b/>
                <w:w w:val="99"/>
                <w:sz w:val="24"/>
                <w:szCs w:val="24"/>
              </w:rPr>
              <w:t xml:space="preserve">  15,0</w:t>
            </w:r>
          </w:p>
        </w:tc>
        <w:tc>
          <w:tcPr>
            <w:tcW w:w="1012" w:type="dxa"/>
            <w:tcBorders>
              <w:top w:val="single" w:sz="12" w:space="0" w:color="9F9F9F"/>
              <w:bottom w:val="single" w:sz="12" w:space="0" w:color="9F9F9F"/>
              <w:right w:val="single" w:sz="12" w:space="0" w:color="9F9F9F"/>
            </w:tcBorders>
          </w:tcPr>
          <w:p w:rsidR="00A0765E" w:rsidRPr="00A0765E" w:rsidRDefault="00A0765E">
            <w:pPr>
              <w:pStyle w:val="TableParagraph"/>
              <w:spacing w:line="267" w:lineRule="exact"/>
              <w:ind w:left="2"/>
              <w:rPr>
                <w:rFonts w:ascii="Arial" w:hAnsi="Arial" w:cs="Arial"/>
                <w:b/>
                <w:w w:val="99"/>
                <w:sz w:val="24"/>
                <w:szCs w:val="24"/>
              </w:rPr>
            </w:pPr>
            <w:r w:rsidRPr="00A0765E">
              <w:rPr>
                <w:rFonts w:ascii="Arial" w:hAnsi="Arial" w:cs="Arial"/>
                <w:b/>
                <w:w w:val="99"/>
                <w:sz w:val="24"/>
                <w:szCs w:val="24"/>
              </w:rPr>
              <w:t xml:space="preserve">   5,0</w:t>
            </w:r>
          </w:p>
        </w:tc>
        <w:tc>
          <w:tcPr>
            <w:tcW w:w="973" w:type="dxa"/>
            <w:tcBorders>
              <w:top w:val="single" w:sz="12" w:space="0" w:color="9F9F9F"/>
              <w:left w:val="single" w:sz="12" w:space="0" w:color="9F9F9F"/>
              <w:bottom w:val="single" w:sz="12" w:space="0" w:color="9F9F9F"/>
              <w:right w:val="single" w:sz="12" w:space="0" w:color="9F9F9F"/>
            </w:tcBorders>
          </w:tcPr>
          <w:p w:rsidR="00A0765E" w:rsidRPr="00A0765E" w:rsidRDefault="00A0765E">
            <w:pPr>
              <w:pStyle w:val="TableParagraph"/>
              <w:spacing w:line="267" w:lineRule="exact"/>
              <w:ind w:left="10"/>
              <w:rPr>
                <w:rFonts w:ascii="Arial" w:hAnsi="Arial" w:cs="Arial"/>
                <w:b/>
                <w:w w:val="99"/>
                <w:sz w:val="24"/>
                <w:szCs w:val="24"/>
              </w:rPr>
            </w:pPr>
            <w:r w:rsidRPr="00A0765E">
              <w:rPr>
                <w:rFonts w:ascii="Arial" w:hAnsi="Arial" w:cs="Arial"/>
                <w:b/>
                <w:w w:val="99"/>
                <w:sz w:val="24"/>
                <w:szCs w:val="24"/>
              </w:rPr>
              <w:t xml:space="preserve">  5,0</w:t>
            </w:r>
          </w:p>
        </w:tc>
        <w:tc>
          <w:tcPr>
            <w:tcW w:w="1581" w:type="dxa"/>
            <w:tcBorders>
              <w:top w:val="single" w:sz="12" w:space="0" w:color="9F9F9F"/>
              <w:left w:val="single" w:sz="12" w:space="0" w:color="9F9F9F"/>
              <w:bottom w:val="single" w:sz="12" w:space="0" w:color="9F9F9F"/>
            </w:tcBorders>
          </w:tcPr>
          <w:p w:rsidR="00A0765E" w:rsidRPr="00A0765E" w:rsidRDefault="00A0765E" w:rsidP="00A0765E">
            <w:pPr>
              <w:pStyle w:val="TableParagraph"/>
              <w:spacing w:line="267" w:lineRule="exact"/>
              <w:ind w:left="10"/>
              <w:rPr>
                <w:rFonts w:ascii="Arial" w:hAnsi="Arial" w:cs="Arial"/>
                <w:b/>
                <w:w w:val="99"/>
                <w:sz w:val="24"/>
                <w:szCs w:val="24"/>
              </w:rPr>
            </w:pPr>
            <w:r w:rsidRPr="00A0765E">
              <w:rPr>
                <w:rFonts w:ascii="Arial" w:hAnsi="Arial" w:cs="Arial"/>
                <w:b/>
                <w:w w:val="99"/>
                <w:sz w:val="24"/>
                <w:szCs w:val="24"/>
              </w:rPr>
              <w:t xml:space="preserve">    5,0</w:t>
            </w:r>
          </w:p>
        </w:tc>
        <w:tc>
          <w:tcPr>
            <w:tcW w:w="1741" w:type="dxa"/>
            <w:tcBorders>
              <w:top w:val="single" w:sz="12" w:space="0" w:color="9F9F9F"/>
              <w:bottom w:val="single" w:sz="12" w:space="0" w:color="9F9F9F"/>
            </w:tcBorders>
          </w:tcPr>
          <w:p w:rsidR="00A0765E" w:rsidRPr="0095642D" w:rsidRDefault="00A0765E">
            <w:pPr>
              <w:pStyle w:val="TableParagraph"/>
              <w:spacing w:line="267" w:lineRule="exact"/>
              <w:rPr>
                <w:rFonts w:ascii="Arial" w:hAnsi="Arial" w:cs="Arial"/>
                <w:w w:val="99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12" w:space="0" w:color="9F9F9F"/>
              <w:bottom w:val="single" w:sz="12" w:space="0" w:color="9F9F9F"/>
            </w:tcBorders>
          </w:tcPr>
          <w:p w:rsidR="00A0765E" w:rsidRPr="0095642D" w:rsidRDefault="00A0765E">
            <w:pPr>
              <w:pStyle w:val="TableParagraph"/>
              <w:spacing w:line="267" w:lineRule="exact"/>
              <w:ind w:left="-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12" w:space="0" w:color="9F9F9F"/>
              <w:bottom w:val="single" w:sz="12" w:space="0" w:color="9F9F9F"/>
              <w:right w:val="single" w:sz="12" w:space="0" w:color="9F9F9F"/>
            </w:tcBorders>
          </w:tcPr>
          <w:p w:rsidR="00A0765E" w:rsidRDefault="00A0765E" w:rsidP="00A0765E">
            <w:pPr>
              <w:pStyle w:val="TableParagraph"/>
              <w:ind w:left="-2" w:right="-18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BF51E9" w:rsidRPr="0095642D" w:rsidRDefault="00BF51E9">
      <w:pPr>
        <w:rPr>
          <w:rFonts w:ascii="Arial" w:hAnsi="Arial" w:cs="Arial"/>
          <w:sz w:val="24"/>
          <w:szCs w:val="24"/>
        </w:rPr>
        <w:sectPr w:rsidR="00BF51E9" w:rsidRPr="0095642D">
          <w:footerReference w:type="default" r:id="rId12"/>
          <w:pgSz w:w="16840" w:h="11910" w:orient="landscape"/>
          <w:pgMar w:top="640" w:right="600" w:bottom="1260" w:left="720" w:header="0" w:footer="1068" w:gutter="0"/>
          <w:pgNumType w:start="9"/>
          <w:cols w:space="720"/>
        </w:sectPr>
      </w:pPr>
    </w:p>
    <w:p w:rsidR="00BF51E9" w:rsidRPr="0095642D" w:rsidRDefault="00BF51E9">
      <w:pPr>
        <w:pStyle w:val="a3"/>
        <w:rPr>
          <w:rFonts w:ascii="Arial" w:hAnsi="Arial" w:cs="Arial"/>
          <w:sz w:val="24"/>
          <w:szCs w:val="24"/>
        </w:rPr>
      </w:pPr>
    </w:p>
    <w:p w:rsidR="00A0765E" w:rsidRDefault="00A14196" w:rsidP="00CE7752">
      <w:pPr>
        <w:ind w:right="215"/>
        <w:jc w:val="right"/>
        <w:rPr>
          <w:rFonts w:ascii="Arial" w:hAnsi="Arial" w:cs="Arial"/>
          <w:sz w:val="24"/>
          <w:szCs w:val="24"/>
        </w:rPr>
      </w:pPr>
      <w:r w:rsidRPr="0095642D">
        <w:rPr>
          <w:rFonts w:ascii="Arial" w:hAnsi="Arial" w:cs="Arial"/>
          <w:sz w:val="24"/>
          <w:szCs w:val="24"/>
        </w:rPr>
        <w:t>Приложение</w:t>
      </w:r>
      <w:r w:rsidRPr="0095642D">
        <w:rPr>
          <w:rFonts w:ascii="Arial" w:hAnsi="Arial" w:cs="Arial"/>
          <w:spacing w:val="-4"/>
          <w:sz w:val="24"/>
          <w:szCs w:val="24"/>
        </w:rPr>
        <w:t xml:space="preserve"> </w:t>
      </w:r>
      <w:r w:rsidRPr="0095642D">
        <w:rPr>
          <w:rFonts w:ascii="Arial" w:hAnsi="Arial" w:cs="Arial"/>
          <w:sz w:val="24"/>
          <w:szCs w:val="24"/>
        </w:rPr>
        <w:t xml:space="preserve">3 </w:t>
      </w:r>
    </w:p>
    <w:p w:rsidR="00BF51E9" w:rsidRPr="0095642D" w:rsidRDefault="00A14196" w:rsidP="00CE7752">
      <w:pPr>
        <w:ind w:right="215"/>
        <w:jc w:val="right"/>
        <w:rPr>
          <w:rFonts w:ascii="Arial" w:hAnsi="Arial" w:cs="Arial"/>
          <w:sz w:val="24"/>
          <w:szCs w:val="24"/>
        </w:rPr>
      </w:pPr>
      <w:r w:rsidRPr="0095642D">
        <w:rPr>
          <w:rFonts w:ascii="Arial" w:hAnsi="Arial" w:cs="Arial"/>
          <w:sz w:val="24"/>
          <w:szCs w:val="24"/>
        </w:rPr>
        <w:t>к</w:t>
      </w:r>
      <w:r w:rsidRPr="0095642D">
        <w:rPr>
          <w:rFonts w:ascii="Arial" w:hAnsi="Arial" w:cs="Arial"/>
          <w:spacing w:val="7"/>
          <w:sz w:val="24"/>
          <w:szCs w:val="24"/>
        </w:rPr>
        <w:t xml:space="preserve"> </w:t>
      </w:r>
      <w:r w:rsidR="00A0765E">
        <w:rPr>
          <w:rFonts w:ascii="Arial" w:hAnsi="Arial" w:cs="Arial"/>
          <w:spacing w:val="-3"/>
          <w:sz w:val="24"/>
          <w:szCs w:val="24"/>
        </w:rPr>
        <w:t>муници</w:t>
      </w:r>
      <w:r w:rsidRPr="0095642D">
        <w:rPr>
          <w:rFonts w:ascii="Arial" w:hAnsi="Arial" w:cs="Arial"/>
          <w:sz w:val="24"/>
          <w:szCs w:val="24"/>
        </w:rPr>
        <w:t>пальной</w:t>
      </w:r>
      <w:r w:rsidRPr="0095642D">
        <w:rPr>
          <w:rFonts w:ascii="Arial" w:hAnsi="Arial" w:cs="Arial"/>
          <w:spacing w:val="-7"/>
          <w:sz w:val="24"/>
          <w:szCs w:val="24"/>
        </w:rPr>
        <w:t xml:space="preserve"> </w:t>
      </w:r>
      <w:r w:rsidRPr="0095642D">
        <w:rPr>
          <w:rFonts w:ascii="Arial" w:hAnsi="Arial" w:cs="Arial"/>
          <w:sz w:val="24"/>
          <w:szCs w:val="24"/>
        </w:rPr>
        <w:t>программе</w:t>
      </w:r>
    </w:p>
    <w:p w:rsidR="00BF51E9" w:rsidRPr="0095642D" w:rsidRDefault="00A14196">
      <w:pPr>
        <w:ind w:left="267" w:right="256"/>
        <w:jc w:val="center"/>
        <w:rPr>
          <w:rFonts w:ascii="Arial" w:hAnsi="Arial" w:cs="Arial"/>
          <w:sz w:val="24"/>
          <w:szCs w:val="24"/>
        </w:rPr>
      </w:pPr>
      <w:r w:rsidRPr="0095642D">
        <w:rPr>
          <w:rFonts w:ascii="Arial" w:hAnsi="Arial" w:cs="Arial"/>
          <w:sz w:val="24"/>
          <w:szCs w:val="24"/>
        </w:rPr>
        <w:t>ОТЧЕТ</w:t>
      </w:r>
    </w:p>
    <w:p w:rsidR="00BF51E9" w:rsidRPr="0095642D" w:rsidRDefault="00A14196">
      <w:pPr>
        <w:ind w:left="267" w:right="260"/>
        <w:jc w:val="center"/>
        <w:rPr>
          <w:rFonts w:ascii="Arial" w:hAnsi="Arial" w:cs="Arial"/>
          <w:sz w:val="24"/>
          <w:szCs w:val="24"/>
        </w:rPr>
      </w:pPr>
      <w:r w:rsidRPr="0095642D">
        <w:rPr>
          <w:rFonts w:ascii="Arial" w:hAnsi="Arial" w:cs="Arial"/>
          <w:sz w:val="24"/>
          <w:szCs w:val="24"/>
        </w:rPr>
        <w:t>О ДОСТИЖЕНИИ ЗНАЧЕНИЙ ЦЕЛЕВЫХ ПОКАЗАТЕЛЕЙ ПРОГРАММЫ ЭНЕРГОСБЕРЕЖЕНИЯ И ПОВЫШЕНИЯ ЭНЕРГЕТИЧЕСКОЙ ЭФФЕКТИВНОСТИ</w:t>
      </w:r>
    </w:p>
    <w:p w:rsidR="00BF51E9" w:rsidRPr="0095642D" w:rsidRDefault="00A14196">
      <w:pPr>
        <w:tabs>
          <w:tab w:val="left" w:pos="1954"/>
        </w:tabs>
        <w:spacing w:after="8"/>
        <w:ind w:left="11"/>
        <w:jc w:val="center"/>
        <w:rPr>
          <w:rFonts w:ascii="Arial" w:hAnsi="Arial" w:cs="Arial"/>
          <w:sz w:val="24"/>
          <w:szCs w:val="24"/>
        </w:rPr>
      </w:pPr>
      <w:r w:rsidRPr="0095642D">
        <w:rPr>
          <w:rFonts w:ascii="Arial" w:hAnsi="Arial" w:cs="Arial"/>
          <w:sz w:val="24"/>
          <w:szCs w:val="24"/>
        </w:rPr>
        <w:t>на 1</w:t>
      </w:r>
      <w:r w:rsidRPr="0095642D">
        <w:rPr>
          <w:rFonts w:ascii="Arial" w:hAnsi="Arial" w:cs="Arial"/>
          <w:spacing w:val="-3"/>
          <w:sz w:val="24"/>
          <w:szCs w:val="24"/>
        </w:rPr>
        <w:t xml:space="preserve"> </w:t>
      </w:r>
      <w:r w:rsidRPr="0095642D">
        <w:rPr>
          <w:rFonts w:ascii="Arial" w:hAnsi="Arial" w:cs="Arial"/>
          <w:sz w:val="24"/>
          <w:szCs w:val="24"/>
        </w:rPr>
        <w:t>января 20</w:t>
      </w:r>
      <w:r w:rsidRPr="0095642D">
        <w:rPr>
          <w:rFonts w:ascii="Arial" w:hAnsi="Arial" w:cs="Arial"/>
          <w:sz w:val="24"/>
          <w:szCs w:val="24"/>
          <w:u w:val="single"/>
        </w:rPr>
        <w:t xml:space="preserve"> </w:t>
      </w:r>
      <w:r w:rsidRPr="0095642D">
        <w:rPr>
          <w:rFonts w:ascii="Arial" w:hAnsi="Arial" w:cs="Arial"/>
          <w:sz w:val="24"/>
          <w:szCs w:val="24"/>
          <w:u w:val="single"/>
        </w:rPr>
        <w:tab/>
      </w:r>
      <w:r w:rsidRPr="0095642D">
        <w:rPr>
          <w:rFonts w:ascii="Arial" w:hAnsi="Arial" w:cs="Arial"/>
          <w:sz w:val="24"/>
          <w:szCs w:val="24"/>
        </w:rPr>
        <w:t>г.</w:t>
      </w: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6"/>
        <w:gridCol w:w="2878"/>
        <w:gridCol w:w="1875"/>
        <w:gridCol w:w="1649"/>
        <w:gridCol w:w="1650"/>
        <w:gridCol w:w="1914"/>
      </w:tblGrid>
      <w:tr w:rsidR="00BF51E9" w:rsidRPr="0095642D">
        <w:trPr>
          <w:trHeight w:val="729"/>
        </w:trPr>
        <w:tc>
          <w:tcPr>
            <w:tcW w:w="886" w:type="dxa"/>
            <w:vMerge w:val="restart"/>
          </w:tcPr>
          <w:p w:rsidR="00A0765E" w:rsidRDefault="00A14196">
            <w:pPr>
              <w:pStyle w:val="TableParagraph"/>
              <w:spacing w:line="270" w:lineRule="exact"/>
              <w:ind w:left="138"/>
              <w:rPr>
                <w:rFonts w:ascii="Arial" w:hAnsi="Arial" w:cs="Arial"/>
                <w:sz w:val="24"/>
                <w:szCs w:val="24"/>
              </w:rPr>
            </w:pPr>
            <w:r w:rsidRPr="0095642D">
              <w:rPr>
                <w:rFonts w:ascii="Arial" w:hAnsi="Arial" w:cs="Arial"/>
                <w:sz w:val="24"/>
                <w:szCs w:val="24"/>
              </w:rPr>
              <w:t>№</w:t>
            </w:r>
          </w:p>
          <w:p w:rsidR="00BF51E9" w:rsidRPr="0095642D" w:rsidRDefault="00A0765E">
            <w:pPr>
              <w:pStyle w:val="TableParagraph"/>
              <w:spacing w:line="270" w:lineRule="exact"/>
              <w:ind w:left="138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2878" w:type="dxa"/>
            <w:vMerge w:val="restart"/>
          </w:tcPr>
          <w:p w:rsidR="00BF51E9" w:rsidRPr="0095642D" w:rsidRDefault="00A0765E">
            <w:pPr>
              <w:pStyle w:val="TableParagraph"/>
              <w:ind w:left="175" w:right="16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Наименование показате</w:t>
            </w:r>
            <w:r w:rsidR="00A14196" w:rsidRPr="0095642D">
              <w:rPr>
                <w:rFonts w:ascii="Arial" w:hAnsi="Arial" w:cs="Arial"/>
                <w:sz w:val="24"/>
                <w:szCs w:val="24"/>
              </w:rPr>
              <w:t>лей</w:t>
            </w:r>
          </w:p>
          <w:p w:rsidR="00BF51E9" w:rsidRPr="0095642D" w:rsidRDefault="00A14196">
            <w:pPr>
              <w:pStyle w:val="TableParagraph"/>
              <w:ind w:left="170" w:right="16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642D">
              <w:rPr>
                <w:rFonts w:ascii="Arial" w:hAnsi="Arial" w:cs="Arial"/>
                <w:sz w:val="24"/>
                <w:szCs w:val="24"/>
              </w:rPr>
              <w:t>программы</w:t>
            </w:r>
          </w:p>
        </w:tc>
        <w:tc>
          <w:tcPr>
            <w:tcW w:w="1875" w:type="dxa"/>
            <w:vMerge w:val="restart"/>
          </w:tcPr>
          <w:p w:rsidR="00A0765E" w:rsidRDefault="00A0765E">
            <w:pPr>
              <w:pStyle w:val="TableParagraph"/>
              <w:ind w:left="638" w:right="155" w:hanging="45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Единица </w:t>
            </w:r>
          </w:p>
          <w:p w:rsidR="00BF51E9" w:rsidRPr="0095642D" w:rsidRDefault="00A0765E">
            <w:pPr>
              <w:pStyle w:val="TableParagraph"/>
              <w:ind w:left="638" w:right="155" w:hanging="45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изме</w:t>
            </w:r>
            <w:r w:rsidR="00A14196" w:rsidRPr="0095642D">
              <w:rPr>
                <w:rFonts w:ascii="Arial" w:hAnsi="Arial" w:cs="Arial"/>
                <w:sz w:val="24"/>
                <w:szCs w:val="24"/>
              </w:rPr>
              <w:t>рения</w:t>
            </w:r>
          </w:p>
        </w:tc>
        <w:tc>
          <w:tcPr>
            <w:tcW w:w="5213" w:type="dxa"/>
            <w:gridSpan w:val="3"/>
          </w:tcPr>
          <w:p w:rsidR="00BF51E9" w:rsidRPr="0095642D" w:rsidRDefault="00A14196">
            <w:pPr>
              <w:pStyle w:val="TableParagraph"/>
              <w:spacing w:line="270" w:lineRule="exact"/>
              <w:ind w:left="410"/>
              <w:rPr>
                <w:rFonts w:ascii="Arial" w:hAnsi="Arial" w:cs="Arial"/>
                <w:sz w:val="24"/>
                <w:szCs w:val="24"/>
              </w:rPr>
            </w:pPr>
            <w:r w:rsidRPr="0095642D">
              <w:rPr>
                <w:rFonts w:ascii="Arial" w:hAnsi="Arial" w:cs="Arial"/>
                <w:sz w:val="24"/>
                <w:szCs w:val="24"/>
              </w:rPr>
              <w:t>Значения целевых показателей программы</w:t>
            </w:r>
          </w:p>
        </w:tc>
      </w:tr>
      <w:tr w:rsidR="00BF51E9" w:rsidRPr="0095642D">
        <w:trPr>
          <w:trHeight w:val="417"/>
        </w:trPr>
        <w:tc>
          <w:tcPr>
            <w:tcW w:w="886" w:type="dxa"/>
            <w:vMerge/>
            <w:tcBorders>
              <w:top w:val="nil"/>
            </w:tcBorders>
          </w:tcPr>
          <w:p w:rsidR="00BF51E9" w:rsidRPr="0095642D" w:rsidRDefault="00BF51E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8" w:type="dxa"/>
            <w:vMerge/>
            <w:tcBorders>
              <w:top w:val="nil"/>
            </w:tcBorders>
          </w:tcPr>
          <w:p w:rsidR="00BF51E9" w:rsidRPr="0095642D" w:rsidRDefault="00BF51E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5" w:type="dxa"/>
            <w:vMerge/>
            <w:tcBorders>
              <w:top w:val="nil"/>
            </w:tcBorders>
          </w:tcPr>
          <w:p w:rsidR="00BF51E9" w:rsidRPr="0095642D" w:rsidRDefault="00BF51E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49" w:type="dxa"/>
          </w:tcPr>
          <w:p w:rsidR="00BF51E9" w:rsidRPr="0095642D" w:rsidRDefault="00A0765E" w:rsidP="00A0765E">
            <w:pPr>
              <w:pStyle w:val="TableParagraph"/>
              <w:spacing w:line="270" w:lineRule="exact"/>
              <w:ind w:right="55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</w:t>
            </w:r>
            <w:r w:rsidR="00A14196" w:rsidRPr="0095642D">
              <w:rPr>
                <w:rFonts w:ascii="Arial" w:hAnsi="Arial" w:cs="Arial"/>
                <w:sz w:val="24"/>
                <w:szCs w:val="24"/>
              </w:rPr>
              <w:t>план</w:t>
            </w:r>
          </w:p>
        </w:tc>
        <w:tc>
          <w:tcPr>
            <w:tcW w:w="1650" w:type="dxa"/>
          </w:tcPr>
          <w:p w:rsidR="00BF51E9" w:rsidRPr="0095642D" w:rsidRDefault="00A0765E" w:rsidP="00A0765E">
            <w:pPr>
              <w:pStyle w:val="TableParagraph"/>
              <w:spacing w:line="270" w:lineRule="exact"/>
              <w:ind w:right="55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</w:t>
            </w:r>
            <w:r w:rsidR="00A14196" w:rsidRPr="0095642D">
              <w:rPr>
                <w:rFonts w:ascii="Arial" w:hAnsi="Arial" w:cs="Arial"/>
                <w:sz w:val="24"/>
                <w:szCs w:val="24"/>
              </w:rPr>
              <w:t>факт</w:t>
            </w:r>
          </w:p>
        </w:tc>
        <w:tc>
          <w:tcPr>
            <w:tcW w:w="1914" w:type="dxa"/>
          </w:tcPr>
          <w:p w:rsidR="00BF51E9" w:rsidRPr="0095642D" w:rsidRDefault="00A14196">
            <w:pPr>
              <w:pStyle w:val="TableParagraph"/>
              <w:spacing w:line="270" w:lineRule="exact"/>
              <w:ind w:left="361"/>
              <w:rPr>
                <w:rFonts w:ascii="Arial" w:hAnsi="Arial" w:cs="Arial"/>
                <w:sz w:val="24"/>
                <w:szCs w:val="24"/>
              </w:rPr>
            </w:pPr>
            <w:r w:rsidRPr="0095642D">
              <w:rPr>
                <w:rFonts w:ascii="Arial" w:hAnsi="Arial" w:cs="Arial"/>
                <w:sz w:val="24"/>
                <w:szCs w:val="24"/>
              </w:rPr>
              <w:t>отклонения</w:t>
            </w:r>
          </w:p>
        </w:tc>
      </w:tr>
      <w:tr w:rsidR="00BF51E9" w:rsidRPr="0095642D">
        <w:trPr>
          <w:trHeight w:val="275"/>
        </w:trPr>
        <w:tc>
          <w:tcPr>
            <w:tcW w:w="886" w:type="dxa"/>
          </w:tcPr>
          <w:p w:rsidR="00BF51E9" w:rsidRPr="0095642D" w:rsidRDefault="00BF51E9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8" w:type="dxa"/>
          </w:tcPr>
          <w:p w:rsidR="00BF51E9" w:rsidRPr="0095642D" w:rsidRDefault="00BF51E9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5" w:type="dxa"/>
          </w:tcPr>
          <w:p w:rsidR="00BF51E9" w:rsidRPr="0095642D" w:rsidRDefault="00BF51E9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49" w:type="dxa"/>
          </w:tcPr>
          <w:p w:rsidR="00BF51E9" w:rsidRPr="0095642D" w:rsidRDefault="00BF51E9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50" w:type="dxa"/>
          </w:tcPr>
          <w:p w:rsidR="00BF51E9" w:rsidRPr="0095642D" w:rsidRDefault="00BF51E9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14" w:type="dxa"/>
          </w:tcPr>
          <w:p w:rsidR="00BF51E9" w:rsidRPr="0095642D" w:rsidRDefault="00BF51E9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F51E9" w:rsidRPr="0095642D">
        <w:trPr>
          <w:trHeight w:val="275"/>
        </w:trPr>
        <w:tc>
          <w:tcPr>
            <w:tcW w:w="886" w:type="dxa"/>
          </w:tcPr>
          <w:p w:rsidR="00BF51E9" w:rsidRPr="0095642D" w:rsidRDefault="00BF51E9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8" w:type="dxa"/>
          </w:tcPr>
          <w:p w:rsidR="00BF51E9" w:rsidRPr="0095642D" w:rsidRDefault="00BF51E9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5" w:type="dxa"/>
          </w:tcPr>
          <w:p w:rsidR="00BF51E9" w:rsidRPr="0095642D" w:rsidRDefault="00BF51E9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49" w:type="dxa"/>
          </w:tcPr>
          <w:p w:rsidR="00BF51E9" w:rsidRPr="0095642D" w:rsidRDefault="00BF51E9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50" w:type="dxa"/>
          </w:tcPr>
          <w:p w:rsidR="00BF51E9" w:rsidRPr="0095642D" w:rsidRDefault="00BF51E9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14" w:type="dxa"/>
          </w:tcPr>
          <w:p w:rsidR="00BF51E9" w:rsidRPr="0095642D" w:rsidRDefault="00BF51E9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F51E9" w:rsidRPr="0095642D">
        <w:trPr>
          <w:trHeight w:val="275"/>
        </w:trPr>
        <w:tc>
          <w:tcPr>
            <w:tcW w:w="886" w:type="dxa"/>
          </w:tcPr>
          <w:p w:rsidR="00BF51E9" w:rsidRPr="0095642D" w:rsidRDefault="00BF51E9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8" w:type="dxa"/>
          </w:tcPr>
          <w:p w:rsidR="00BF51E9" w:rsidRPr="0095642D" w:rsidRDefault="00BF51E9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5" w:type="dxa"/>
          </w:tcPr>
          <w:p w:rsidR="00BF51E9" w:rsidRPr="0095642D" w:rsidRDefault="00BF51E9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49" w:type="dxa"/>
          </w:tcPr>
          <w:p w:rsidR="00BF51E9" w:rsidRPr="0095642D" w:rsidRDefault="00BF51E9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50" w:type="dxa"/>
          </w:tcPr>
          <w:p w:rsidR="00BF51E9" w:rsidRPr="0095642D" w:rsidRDefault="00BF51E9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14" w:type="dxa"/>
          </w:tcPr>
          <w:p w:rsidR="00BF51E9" w:rsidRPr="0095642D" w:rsidRDefault="00BF51E9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F51E9" w:rsidRPr="0095642D">
        <w:trPr>
          <w:trHeight w:val="275"/>
        </w:trPr>
        <w:tc>
          <w:tcPr>
            <w:tcW w:w="886" w:type="dxa"/>
            <w:tcBorders>
              <w:bottom w:val="single" w:sz="6" w:space="0" w:color="000000"/>
            </w:tcBorders>
          </w:tcPr>
          <w:p w:rsidR="00BF51E9" w:rsidRPr="0095642D" w:rsidRDefault="00BF51E9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8" w:type="dxa"/>
            <w:tcBorders>
              <w:bottom w:val="single" w:sz="6" w:space="0" w:color="000000"/>
            </w:tcBorders>
          </w:tcPr>
          <w:p w:rsidR="00BF51E9" w:rsidRPr="0095642D" w:rsidRDefault="00BF51E9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5" w:type="dxa"/>
            <w:tcBorders>
              <w:bottom w:val="single" w:sz="6" w:space="0" w:color="000000"/>
            </w:tcBorders>
          </w:tcPr>
          <w:p w:rsidR="00BF51E9" w:rsidRPr="0095642D" w:rsidRDefault="00BF51E9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49" w:type="dxa"/>
            <w:tcBorders>
              <w:bottom w:val="single" w:sz="6" w:space="0" w:color="000000"/>
            </w:tcBorders>
          </w:tcPr>
          <w:p w:rsidR="00BF51E9" w:rsidRPr="0095642D" w:rsidRDefault="00BF51E9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50" w:type="dxa"/>
            <w:tcBorders>
              <w:bottom w:val="single" w:sz="6" w:space="0" w:color="000000"/>
            </w:tcBorders>
          </w:tcPr>
          <w:p w:rsidR="00BF51E9" w:rsidRPr="0095642D" w:rsidRDefault="00BF51E9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14" w:type="dxa"/>
            <w:tcBorders>
              <w:bottom w:val="single" w:sz="6" w:space="0" w:color="000000"/>
            </w:tcBorders>
          </w:tcPr>
          <w:p w:rsidR="00BF51E9" w:rsidRPr="0095642D" w:rsidRDefault="00BF51E9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BF51E9" w:rsidRPr="0095642D" w:rsidRDefault="00BF51E9">
      <w:pPr>
        <w:pStyle w:val="a3"/>
        <w:spacing w:before="3"/>
        <w:rPr>
          <w:rFonts w:ascii="Arial" w:hAnsi="Arial" w:cs="Arial"/>
          <w:sz w:val="24"/>
          <w:szCs w:val="24"/>
        </w:rPr>
      </w:pPr>
    </w:p>
    <w:p w:rsidR="00BF51E9" w:rsidRDefault="00A14196" w:rsidP="00A0765E">
      <w:pPr>
        <w:ind w:left="232" w:right="33"/>
        <w:rPr>
          <w:rFonts w:ascii="Arial" w:hAnsi="Arial" w:cs="Arial"/>
          <w:sz w:val="24"/>
          <w:szCs w:val="24"/>
        </w:rPr>
      </w:pPr>
      <w:r w:rsidRPr="0095642D">
        <w:rPr>
          <w:rFonts w:ascii="Arial" w:hAnsi="Arial" w:cs="Arial"/>
          <w:sz w:val="24"/>
          <w:szCs w:val="24"/>
        </w:rPr>
        <w:t>Глава</w:t>
      </w:r>
      <w:r w:rsidR="00A0765E">
        <w:rPr>
          <w:rFonts w:ascii="Arial" w:hAnsi="Arial" w:cs="Arial"/>
          <w:sz w:val="24"/>
          <w:szCs w:val="24"/>
        </w:rPr>
        <w:t xml:space="preserve"> Петровского сельсовета</w:t>
      </w:r>
    </w:p>
    <w:p w:rsidR="00A0765E" w:rsidRDefault="00A0765E" w:rsidP="00A0765E">
      <w:pPr>
        <w:ind w:left="232" w:right="3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Ордынского района</w:t>
      </w:r>
    </w:p>
    <w:p w:rsidR="00A0765E" w:rsidRPr="0095642D" w:rsidRDefault="00AD282D" w:rsidP="00AD282D">
      <w:pPr>
        <w:tabs>
          <w:tab w:val="left" w:pos="9270"/>
        </w:tabs>
        <w:ind w:left="232" w:right="3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Новосибирской области</w:t>
      </w:r>
    </w:p>
    <w:p w:rsidR="00BF51E9" w:rsidRPr="0095642D" w:rsidRDefault="00BF51E9">
      <w:pPr>
        <w:pStyle w:val="a3"/>
        <w:spacing w:line="20" w:lineRule="exact"/>
        <w:ind w:left="5407"/>
        <w:rPr>
          <w:rFonts w:ascii="Arial" w:hAnsi="Arial" w:cs="Arial"/>
          <w:sz w:val="24"/>
          <w:szCs w:val="24"/>
        </w:rPr>
      </w:pPr>
    </w:p>
    <w:p w:rsidR="00AD282D" w:rsidRDefault="00AD282D">
      <w:pPr>
        <w:pStyle w:val="a3"/>
        <w:rPr>
          <w:rFonts w:ascii="Arial" w:hAnsi="Arial" w:cs="Arial"/>
          <w:sz w:val="24"/>
          <w:szCs w:val="24"/>
        </w:rPr>
      </w:pPr>
    </w:p>
    <w:p w:rsidR="00BF51E9" w:rsidRPr="0095642D" w:rsidRDefault="00116143" w:rsidP="00AD282D">
      <w:pPr>
        <w:pStyle w:val="a3"/>
        <w:tabs>
          <w:tab w:val="center" w:pos="5545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>
          <v:line id="_x0000_s1030" style="position:absolute;z-index:-251658752;mso-wrap-distance-left:0;mso-wrap-distance-right:0;mso-position-horizontal-relative:page" from="42.6pt,12.6pt" to="246.6pt,12.6pt" strokeweight=".48pt">
            <w10:wrap type="topAndBottom" anchorx="page"/>
          </v:line>
        </w:pict>
      </w:r>
      <w:r w:rsidR="00AD282D">
        <w:rPr>
          <w:rFonts w:ascii="Arial" w:hAnsi="Arial" w:cs="Arial"/>
          <w:sz w:val="24"/>
          <w:szCs w:val="24"/>
        </w:rPr>
        <w:tab/>
        <w:t xml:space="preserve">                                                     ____________________________</w:t>
      </w:r>
    </w:p>
    <w:p w:rsidR="00BF51E9" w:rsidRPr="0095642D" w:rsidRDefault="00AD282D" w:rsidP="00AD282D">
      <w:pPr>
        <w:tabs>
          <w:tab w:val="left" w:pos="6330"/>
        </w:tabs>
        <w:spacing w:line="247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(подпись</w:t>
      </w:r>
      <w:r w:rsidR="00A14196" w:rsidRPr="0095642D">
        <w:rPr>
          <w:rFonts w:ascii="Arial" w:hAnsi="Arial" w:cs="Arial"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 xml:space="preserve">                                                       </w:t>
      </w:r>
      <w:r w:rsidRPr="0095642D">
        <w:rPr>
          <w:rFonts w:ascii="Arial" w:hAnsi="Arial" w:cs="Arial"/>
          <w:sz w:val="24"/>
          <w:szCs w:val="24"/>
        </w:rPr>
        <w:t xml:space="preserve">(расшифровка </w:t>
      </w:r>
      <w:r w:rsidRPr="0095642D">
        <w:rPr>
          <w:rFonts w:ascii="Arial" w:hAnsi="Arial" w:cs="Arial"/>
          <w:spacing w:val="-3"/>
          <w:sz w:val="24"/>
          <w:szCs w:val="24"/>
        </w:rPr>
        <w:t>подписи)</w:t>
      </w:r>
    </w:p>
    <w:p w:rsidR="00AD282D" w:rsidRDefault="00AD282D" w:rsidP="00A0765E">
      <w:pPr>
        <w:ind w:right="7545"/>
        <w:rPr>
          <w:rFonts w:ascii="Arial" w:hAnsi="Arial" w:cs="Arial"/>
          <w:sz w:val="24"/>
          <w:szCs w:val="24"/>
        </w:rPr>
      </w:pPr>
    </w:p>
    <w:p w:rsidR="00AD282D" w:rsidRDefault="00AD282D" w:rsidP="00A0765E">
      <w:pPr>
        <w:ind w:right="7545"/>
        <w:rPr>
          <w:rFonts w:ascii="Arial" w:hAnsi="Arial" w:cs="Arial"/>
          <w:sz w:val="24"/>
          <w:szCs w:val="24"/>
        </w:rPr>
      </w:pPr>
    </w:p>
    <w:p w:rsidR="00CE7752" w:rsidRPr="0095642D" w:rsidRDefault="00AD282D" w:rsidP="00CE7752">
      <w:pPr>
        <w:ind w:right="754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</w:p>
    <w:p w:rsidR="00BF51E9" w:rsidRDefault="00BF51E9" w:rsidP="00CE7752">
      <w:pPr>
        <w:tabs>
          <w:tab w:val="left" w:pos="1155"/>
          <w:tab w:val="center" w:pos="5545"/>
        </w:tabs>
        <w:rPr>
          <w:rFonts w:ascii="Arial" w:hAnsi="Arial" w:cs="Arial"/>
          <w:sz w:val="24"/>
          <w:szCs w:val="24"/>
        </w:rPr>
      </w:pPr>
    </w:p>
    <w:p w:rsidR="00AD282D" w:rsidRDefault="00AD282D">
      <w:pPr>
        <w:rPr>
          <w:rFonts w:ascii="Arial" w:hAnsi="Arial" w:cs="Arial"/>
          <w:sz w:val="24"/>
          <w:szCs w:val="24"/>
        </w:rPr>
      </w:pPr>
    </w:p>
    <w:p w:rsidR="00AD282D" w:rsidRPr="0095642D" w:rsidRDefault="00AD282D">
      <w:pPr>
        <w:rPr>
          <w:rFonts w:ascii="Arial" w:hAnsi="Arial" w:cs="Arial"/>
          <w:sz w:val="24"/>
          <w:szCs w:val="24"/>
        </w:rPr>
        <w:sectPr w:rsidR="00AD282D" w:rsidRPr="0095642D">
          <w:footerReference w:type="default" r:id="rId13"/>
          <w:pgSz w:w="11910" w:h="16840"/>
          <w:pgMar w:top="620" w:right="200" w:bottom="1240" w:left="620" w:header="0" w:footer="1058" w:gutter="0"/>
          <w:cols w:space="720"/>
        </w:sectPr>
      </w:pPr>
    </w:p>
    <w:p w:rsidR="00BF51E9" w:rsidRPr="0095642D" w:rsidRDefault="00A14196">
      <w:pPr>
        <w:spacing w:line="275" w:lineRule="exact"/>
        <w:ind w:left="13746"/>
        <w:rPr>
          <w:rFonts w:ascii="Arial" w:hAnsi="Arial" w:cs="Arial"/>
          <w:sz w:val="24"/>
          <w:szCs w:val="24"/>
        </w:rPr>
      </w:pPr>
      <w:r w:rsidRPr="0095642D">
        <w:rPr>
          <w:rFonts w:ascii="Arial" w:hAnsi="Arial" w:cs="Arial"/>
          <w:sz w:val="24"/>
          <w:szCs w:val="24"/>
        </w:rPr>
        <w:lastRenderedPageBreak/>
        <w:t>Приложение 4</w:t>
      </w:r>
    </w:p>
    <w:p w:rsidR="00BF51E9" w:rsidRPr="0095642D" w:rsidRDefault="00A14196">
      <w:pPr>
        <w:ind w:right="375"/>
        <w:jc w:val="right"/>
        <w:rPr>
          <w:rFonts w:ascii="Arial" w:hAnsi="Arial" w:cs="Arial"/>
          <w:sz w:val="24"/>
          <w:szCs w:val="24"/>
        </w:rPr>
      </w:pPr>
      <w:r w:rsidRPr="0095642D">
        <w:rPr>
          <w:rFonts w:ascii="Arial" w:hAnsi="Arial" w:cs="Arial"/>
          <w:sz w:val="24"/>
          <w:szCs w:val="24"/>
        </w:rPr>
        <w:t>к муниципальной программе</w:t>
      </w:r>
    </w:p>
    <w:p w:rsidR="00BF51E9" w:rsidRPr="0095642D" w:rsidRDefault="00BF51E9">
      <w:pPr>
        <w:pStyle w:val="a3"/>
        <w:spacing w:before="2"/>
        <w:rPr>
          <w:rFonts w:ascii="Arial" w:hAnsi="Arial" w:cs="Arial"/>
          <w:sz w:val="24"/>
          <w:szCs w:val="24"/>
        </w:rPr>
      </w:pPr>
    </w:p>
    <w:p w:rsidR="00BF51E9" w:rsidRPr="0095642D" w:rsidRDefault="00A14196">
      <w:pPr>
        <w:spacing w:before="90"/>
        <w:ind w:left="3985" w:right="3992"/>
        <w:jc w:val="center"/>
        <w:rPr>
          <w:rFonts w:ascii="Arial" w:hAnsi="Arial" w:cs="Arial"/>
          <w:sz w:val="24"/>
          <w:szCs w:val="24"/>
        </w:rPr>
      </w:pPr>
      <w:r w:rsidRPr="0095642D">
        <w:rPr>
          <w:rFonts w:ascii="Arial" w:hAnsi="Arial" w:cs="Arial"/>
          <w:sz w:val="24"/>
          <w:szCs w:val="24"/>
        </w:rPr>
        <w:t>ОТЧЕТ</w:t>
      </w:r>
    </w:p>
    <w:p w:rsidR="00BF51E9" w:rsidRPr="0095642D" w:rsidRDefault="00A14196" w:rsidP="00CE7752">
      <w:pPr>
        <w:tabs>
          <w:tab w:val="left" w:pos="15876"/>
        </w:tabs>
        <w:ind w:left="993" w:right="-138"/>
        <w:jc w:val="center"/>
        <w:rPr>
          <w:rFonts w:ascii="Arial" w:hAnsi="Arial" w:cs="Arial"/>
          <w:sz w:val="24"/>
          <w:szCs w:val="24"/>
        </w:rPr>
      </w:pPr>
      <w:r w:rsidRPr="0095642D">
        <w:rPr>
          <w:rFonts w:ascii="Arial" w:hAnsi="Arial" w:cs="Arial"/>
          <w:sz w:val="24"/>
          <w:szCs w:val="24"/>
        </w:rPr>
        <w:t>О РЕАЛИЗАЦИИ МЕРОПРИЯТИЙ ПРОГРАММЫ ЭНЕРГОСБЕРЕ</w:t>
      </w:r>
      <w:r w:rsidR="00CE7752">
        <w:rPr>
          <w:rFonts w:ascii="Arial" w:hAnsi="Arial" w:cs="Arial"/>
          <w:sz w:val="24"/>
          <w:szCs w:val="24"/>
        </w:rPr>
        <w:t xml:space="preserve">ЖЕНИЯ И ПОВЫШЕНИЯ ЭНЕРГЕТИЧЕСКОЙ </w:t>
      </w:r>
      <w:r w:rsidRPr="0095642D">
        <w:rPr>
          <w:rFonts w:ascii="Arial" w:hAnsi="Arial" w:cs="Arial"/>
          <w:sz w:val="24"/>
          <w:szCs w:val="24"/>
        </w:rPr>
        <w:t>ЭФФЕКТИВНОСТИ</w:t>
      </w:r>
    </w:p>
    <w:p w:rsidR="00BF51E9" w:rsidRPr="0095642D" w:rsidRDefault="00A14196">
      <w:pPr>
        <w:tabs>
          <w:tab w:val="left" w:pos="1823"/>
        </w:tabs>
        <w:spacing w:after="9"/>
        <w:ind w:right="7"/>
        <w:jc w:val="center"/>
        <w:rPr>
          <w:rFonts w:ascii="Arial" w:hAnsi="Arial" w:cs="Arial"/>
          <w:sz w:val="24"/>
          <w:szCs w:val="24"/>
        </w:rPr>
      </w:pPr>
      <w:r w:rsidRPr="0095642D">
        <w:rPr>
          <w:rFonts w:ascii="Arial" w:hAnsi="Arial" w:cs="Arial"/>
          <w:sz w:val="24"/>
          <w:szCs w:val="24"/>
        </w:rPr>
        <w:t>на 1</w:t>
      </w:r>
      <w:r w:rsidRPr="0095642D">
        <w:rPr>
          <w:rFonts w:ascii="Arial" w:hAnsi="Arial" w:cs="Arial"/>
          <w:spacing w:val="-3"/>
          <w:sz w:val="24"/>
          <w:szCs w:val="24"/>
        </w:rPr>
        <w:t xml:space="preserve"> </w:t>
      </w:r>
      <w:r w:rsidRPr="0095642D">
        <w:rPr>
          <w:rFonts w:ascii="Arial" w:hAnsi="Arial" w:cs="Arial"/>
          <w:sz w:val="24"/>
          <w:szCs w:val="24"/>
        </w:rPr>
        <w:t>января 20</w:t>
      </w:r>
      <w:r w:rsidRPr="0095642D">
        <w:rPr>
          <w:rFonts w:ascii="Arial" w:hAnsi="Arial" w:cs="Arial"/>
          <w:sz w:val="24"/>
          <w:szCs w:val="24"/>
          <w:u w:val="single"/>
        </w:rPr>
        <w:t xml:space="preserve"> </w:t>
      </w:r>
      <w:r w:rsidRPr="0095642D">
        <w:rPr>
          <w:rFonts w:ascii="Arial" w:hAnsi="Arial" w:cs="Arial"/>
          <w:sz w:val="24"/>
          <w:szCs w:val="24"/>
          <w:u w:val="single"/>
        </w:rPr>
        <w:tab/>
      </w:r>
      <w:r w:rsidRPr="0095642D">
        <w:rPr>
          <w:rFonts w:ascii="Arial" w:hAnsi="Arial" w:cs="Arial"/>
          <w:sz w:val="24"/>
          <w:szCs w:val="24"/>
        </w:rPr>
        <w:t>г.</w:t>
      </w: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8"/>
        <w:gridCol w:w="1738"/>
        <w:gridCol w:w="1190"/>
        <w:gridCol w:w="1113"/>
        <w:gridCol w:w="1116"/>
        <w:gridCol w:w="1402"/>
        <w:gridCol w:w="1108"/>
        <w:gridCol w:w="1108"/>
        <w:gridCol w:w="1397"/>
        <w:gridCol w:w="1115"/>
        <w:gridCol w:w="1084"/>
        <w:gridCol w:w="1086"/>
        <w:gridCol w:w="1408"/>
      </w:tblGrid>
      <w:tr w:rsidR="00BF51E9" w:rsidRPr="0095642D" w:rsidTr="00CE7752">
        <w:trPr>
          <w:trHeight w:val="693"/>
        </w:trPr>
        <w:tc>
          <w:tcPr>
            <w:tcW w:w="768" w:type="dxa"/>
            <w:vMerge w:val="restart"/>
          </w:tcPr>
          <w:p w:rsidR="00CE7752" w:rsidRDefault="00A14196">
            <w:pPr>
              <w:pStyle w:val="TableParagraph"/>
              <w:spacing w:line="268" w:lineRule="exact"/>
              <w:ind w:left="107"/>
              <w:rPr>
                <w:rFonts w:ascii="Arial" w:hAnsi="Arial" w:cs="Arial"/>
                <w:sz w:val="24"/>
                <w:szCs w:val="24"/>
              </w:rPr>
            </w:pPr>
            <w:r w:rsidRPr="0095642D">
              <w:rPr>
                <w:rFonts w:ascii="Arial" w:hAnsi="Arial" w:cs="Arial"/>
                <w:sz w:val="24"/>
                <w:szCs w:val="24"/>
              </w:rPr>
              <w:t>№</w:t>
            </w:r>
          </w:p>
          <w:p w:rsidR="00BF51E9" w:rsidRPr="0095642D" w:rsidRDefault="00A14196">
            <w:pPr>
              <w:pStyle w:val="TableParagraph"/>
              <w:spacing w:line="268" w:lineRule="exact"/>
              <w:ind w:left="107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95642D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95642D"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1738" w:type="dxa"/>
            <w:vMerge w:val="restart"/>
          </w:tcPr>
          <w:p w:rsidR="00CE7752" w:rsidRDefault="00A14196" w:rsidP="00CE7752">
            <w:pPr>
              <w:pStyle w:val="TableParagraph"/>
              <w:ind w:right="106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5642D">
              <w:rPr>
                <w:rFonts w:ascii="Arial" w:hAnsi="Arial" w:cs="Arial"/>
                <w:sz w:val="24"/>
                <w:szCs w:val="24"/>
              </w:rPr>
              <w:t>Наименова</w:t>
            </w:r>
            <w:proofErr w:type="spellEnd"/>
          </w:p>
          <w:p w:rsidR="00BF51E9" w:rsidRPr="0095642D" w:rsidRDefault="00A14196" w:rsidP="00CE7752">
            <w:pPr>
              <w:pStyle w:val="TableParagraph"/>
              <w:ind w:right="106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5642D">
              <w:rPr>
                <w:rFonts w:ascii="Arial" w:hAnsi="Arial" w:cs="Arial"/>
                <w:sz w:val="24"/>
                <w:szCs w:val="24"/>
              </w:rPr>
              <w:t>ние</w:t>
            </w:r>
            <w:proofErr w:type="spellEnd"/>
            <w:r w:rsidRPr="0095642D">
              <w:rPr>
                <w:rFonts w:ascii="Arial" w:hAnsi="Arial" w:cs="Arial"/>
                <w:sz w:val="24"/>
                <w:szCs w:val="24"/>
              </w:rPr>
              <w:t xml:space="preserve"> мероприятия программы</w:t>
            </w:r>
          </w:p>
        </w:tc>
        <w:tc>
          <w:tcPr>
            <w:tcW w:w="4821" w:type="dxa"/>
            <w:gridSpan w:val="4"/>
            <w:tcBorders>
              <w:right w:val="single" w:sz="6" w:space="0" w:color="000000"/>
            </w:tcBorders>
          </w:tcPr>
          <w:p w:rsidR="00BF51E9" w:rsidRPr="0095642D" w:rsidRDefault="00A14196" w:rsidP="00CE7752">
            <w:pPr>
              <w:pStyle w:val="TableParagraph"/>
              <w:ind w:left="1208" w:right="151" w:hanging="1026"/>
              <w:rPr>
                <w:rFonts w:ascii="Arial" w:hAnsi="Arial" w:cs="Arial"/>
                <w:sz w:val="24"/>
                <w:szCs w:val="24"/>
              </w:rPr>
            </w:pPr>
            <w:r w:rsidRPr="0095642D">
              <w:rPr>
                <w:rFonts w:ascii="Arial" w:hAnsi="Arial" w:cs="Arial"/>
                <w:sz w:val="24"/>
                <w:szCs w:val="24"/>
              </w:rPr>
              <w:t>Финансов</w:t>
            </w:r>
            <w:r w:rsidR="00CE7752">
              <w:rPr>
                <w:rFonts w:ascii="Arial" w:hAnsi="Arial" w:cs="Arial"/>
                <w:sz w:val="24"/>
                <w:szCs w:val="24"/>
              </w:rPr>
              <w:t>ое обеспечение реализации меро</w:t>
            </w:r>
            <w:r w:rsidRPr="0095642D">
              <w:rPr>
                <w:rFonts w:ascii="Arial" w:hAnsi="Arial" w:cs="Arial"/>
                <w:sz w:val="24"/>
                <w:szCs w:val="24"/>
              </w:rPr>
              <w:t>приятий</w:t>
            </w:r>
          </w:p>
        </w:tc>
        <w:tc>
          <w:tcPr>
            <w:tcW w:w="8306" w:type="dxa"/>
            <w:gridSpan w:val="7"/>
            <w:tcBorders>
              <w:left w:val="single" w:sz="6" w:space="0" w:color="000000"/>
            </w:tcBorders>
          </w:tcPr>
          <w:p w:rsidR="00BF51E9" w:rsidRPr="0095642D" w:rsidRDefault="00CE7752">
            <w:pPr>
              <w:pStyle w:val="TableParagraph"/>
              <w:spacing w:line="268" w:lineRule="exact"/>
              <w:ind w:left="1750" w:right="173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Экономия топливно</w:t>
            </w:r>
            <w:r w:rsidR="00A14196" w:rsidRPr="0095642D">
              <w:rPr>
                <w:rFonts w:ascii="Arial" w:hAnsi="Arial" w:cs="Arial"/>
                <w:sz w:val="24"/>
                <w:szCs w:val="24"/>
              </w:rPr>
              <w:t>-энергетических ресурсов</w:t>
            </w:r>
          </w:p>
        </w:tc>
      </w:tr>
      <w:tr w:rsidR="00BF51E9" w:rsidRPr="0095642D" w:rsidTr="00CE7752">
        <w:trPr>
          <w:trHeight w:val="451"/>
        </w:trPr>
        <w:tc>
          <w:tcPr>
            <w:tcW w:w="768" w:type="dxa"/>
            <w:vMerge/>
            <w:tcBorders>
              <w:top w:val="nil"/>
            </w:tcBorders>
          </w:tcPr>
          <w:p w:rsidR="00BF51E9" w:rsidRPr="0095642D" w:rsidRDefault="00BF51E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38" w:type="dxa"/>
            <w:vMerge/>
            <w:tcBorders>
              <w:top w:val="nil"/>
            </w:tcBorders>
          </w:tcPr>
          <w:p w:rsidR="00BF51E9" w:rsidRPr="0095642D" w:rsidRDefault="00BF51E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0" w:type="dxa"/>
            <w:vMerge w:val="restart"/>
          </w:tcPr>
          <w:p w:rsidR="00BF51E9" w:rsidRPr="0095642D" w:rsidRDefault="00A14196">
            <w:pPr>
              <w:pStyle w:val="TableParagraph"/>
              <w:spacing w:line="268" w:lineRule="exact"/>
              <w:ind w:left="117"/>
              <w:rPr>
                <w:rFonts w:ascii="Arial" w:hAnsi="Arial" w:cs="Arial"/>
                <w:sz w:val="24"/>
                <w:szCs w:val="24"/>
              </w:rPr>
            </w:pPr>
            <w:r w:rsidRPr="0095642D">
              <w:rPr>
                <w:rFonts w:ascii="Arial" w:hAnsi="Arial" w:cs="Arial"/>
                <w:sz w:val="24"/>
                <w:szCs w:val="24"/>
              </w:rPr>
              <w:t>источник</w:t>
            </w:r>
          </w:p>
        </w:tc>
        <w:tc>
          <w:tcPr>
            <w:tcW w:w="3631" w:type="dxa"/>
            <w:gridSpan w:val="3"/>
            <w:tcBorders>
              <w:right w:val="single" w:sz="6" w:space="0" w:color="000000"/>
            </w:tcBorders>
          </w:tcPr>
          <w:p w:rsidR="00BF51E9" w:rsidRPr="0095642D" w:rsidRDefault="00A14196">
            <w:pPr>
              <w:pStyle w:val="TableParagraph"/>
              <w:spacing w:line="268" w:lineRule="exact"/>
              <w:ind w:left="988"/>
              <w:rPr>
                <w:rFonts w:ascii="Arial" w:hAnsi="Arial" w:cs="Arial"/>
                <w:sz w:val="24"/>
                <w:szCs w:val="24"/>
              </w:rPr>
            </w:pPr>
            <w:r w:rsidRPr="0095642D">
              <w:rPr>
                <w:rFonts w:ascii="Arial" w:hAnsi="Arial" w:cs="Arial"/>
                <w:sz w:val="24"/>
                <w:szCs w:val="24"/>
              </w:rPr>
              <w:t xml:space="preserve">Объем, </w:t>
            </w:r>
            <w:proofErr w:type="spellStart"/>
            <w:r w:rsidRPr="0095642D">
              <w:rPr>
                <w:rFonts w:ascii="Arial" w:hAnsi="Arial" w:cs="Arial"/>
                <w:sz w:val="24"/>
                <w:szCs w:val="24"/>
              </w:rPr>
              <w:t>тыс</w:t>
            </w:r>
            <w:proofErr w:type="gramStart"/>
            <w:r w:rsidRPr="0095642D">
              <w:rPr>
                <w:rFonts w:ascii="Arial" w:hAnsi="Arial" w:cs="Arial"/>
                <w:sz w:val="24"/>
                <w:szCs w:val="24"/>
              </w:rPr>
              <w:t>.р</w:t>
            </w:r>
            <w:proofErr w:type="gramEnd"/>
            <w:r w:rsidRPr="0095642D">
              <w:rPr>
                <w:rFonts w:ascii="Arial" w:hAnsi="Arial" w:cs="Arial"/>
                <w:sz w:val="24"/>
                <w:szCs w:val="24"/>
              </w:rPr>
              <w:t>уб</w:t>
            </w:r>
            <w:proofErr w:type="spellEnd"/>
            <w:r w:rsidRPr="0095642D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4728" w:type="dxa"/>
            <w:gridSpan w:val="4"/>
            <w:tcBorders>
              <w:left w:val="single" w:sz="6" w:space="0" w:color="000000"/>
            </w:tcBorders>
          </w:tcPr>
          <w:p w:rsidR="00BF51E9" w:rsidRPr="0095642D" w:rsidRDefault="00A14196">
            <w:pPr>
              <w:pStyle w:val="TableParagraph"/>
              <w:spacing w:line="268" w:lineRule="exact"/>
              <w:ind w:left="987"/>
              <w:rPr>
                <w:rFonts w:ascii="Arial" w:hAnsi="Arial" w:cs="Arial"/>
                <w:sz w:val="24"/>
                <w:szCs w:val="24"/>
              </w:rPr>
            </w:pPr>
            <w:r w:rsidRPr="0095642D">
              <w:rPr>
                <w:rFonts w:ascii="Arial" w:hAnsi="Arial" w:cs="Arial"/>
                <w:sz w:val="24"/>
                <w:szCs w:val="24"/>
              </w:rPr>
              <w:t>В натуральном выражении</w:t>
            </w:r>
          </w:p>
        </w:tc>
        <w:tc>
          <w:tcPr>
            <w:tcW w:w="3578" w:type="dxa"/>
            <w:gridSpan w:val="3"/>
          </w:tcPr>
          <w:p w:rsidR="00BF51E9" w:rsidRPr="0095642D" w:rsidRDefault="00A14196">
            <w:pPr>
              <w:pStyle w:val="TableParagraph"/>
              <w:spacing w:line="268" w:lineRule="exact"/>
              <w:ind w:left="404"/>
              <w:rPr>
                <w:rFonts w:ascii="Arial" w:hAnsi="Arial" w:cs="Arial"/>
                <w:sz w:val="24"/>
                <w:szCs w:val="24"/>
              </w:rPr>
            </w:pPr>
            <w:r w:rsidRPr="0095642D">
              <w:rPr>
                <w:rFonts w:ascii="Arial" w:hAnsi="Arial" w:cs="Arial"/>
                <w:sz w:val="24"/>
                <w:szCs w:val="24"/>
              </w:rPr>
              <w:t>В стоимостном выражении</w:t>
            </w:r>
          </w:p>
        </w:tc>
      </w:tr>
      <w:tr w:rsidR="00BF51E9" w:rsidRPr="0095642D" w:rsidTr="00CE7752">
        <w:trPr>
          <w:trHeight w:val="277"/>
        </w:trPr>
        <w:tc>
          <w:tcPr>
            <w:tcW w:w="768" w:type="dxa"/>
            <w:vMerge/>
            <w:tcBorders>
              <w:top w:val="nil"/>
            </w:tcBorders>
          </w:tcPr>
          <w:p w:rsidR="00BF51E9" w:rsidRPr="0095642D" w:rsidRDefault="00BF51E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38" w:type="dxa"/>
            <w:vMerge/>
            <w:tcBorders>
              <w:top w:val="nil"/>
            </w:tcBorders>
          </w:tcPr>
          <w:p w:rsidR="00BF51E9" w:rsidRPr="0095642D" w:rsidRDefault="00BF51E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0" w:type="dxa"/>
            <w:vMerge/>
            <w:tcBorders>
              <w:top w:val="nil"/>
            </w:tcBorders>
          </w:tcPr>
          <w:p w:rsidR="00BF51E9" w:rsidRPr="0095642D" w:rsidRDefault="00BF51E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3" w:type="dxa"/>
            <w:vMerge w:val="restart"/>
          </w:tcPr>
          <w:p w:rsidR="00BF51E9" w:rsidRPr="0095642D" w:rsidRDefault="00A14196">
            <w:pPr>
              <w:pStyle w:val="TableParagraph"/>
              <w:spacing w:line="270" w:lineRule="exact"/>
              <w:ind w:left="316"/>
              <w:rPr>
                <w:rFonts w:ascii="Arial" w:hAnsi="Arial" w:cs="Arial"/>
                <w:sz w:val="24"/>
                <w:szCs w:val="24"/>
              </w:rPr>
            </w:pPr>
            <w:r w:rsidRPr="0095642D">
              <w:rPr>
                <w:rFonts w:ascii="Arial" w:hAnsi="Arial" w:cs="Arial"/>
                <w:sz w:val="24"/>
                <w:szCs w:val="24"/>
              </w:rPr>
              <w:t>план</w:t>
            </w:r>
          </w:p>
        </w:tc>
        <w:tc>
          <w:tcPr>
            <w:tcW w:w="1116" w:type="dxa"/>
            <w:vMerge w:val="restart"/>
          </w:tcPr>
          <w:p w:rsidR="00BF51E9" w:rsidRPr="0095642D" w:rsidRDefault="00A14196">
            <w:pPr>
              <w:pStyle w:val="TableParagraph"/>
              <w:spacing w:line="270" w:lineRule="exact"/>
              <w:ind w:left="320"/>
              <w:rPr>
                <w:rFonts w:ascii="Arial" w:hAnsi="Arial" w:cs="Arial"/>
                <w:sz w:val="24"/>
                <w:szCs w:val="24"/>
              </w:rPr>
            </w:pPr>
            <w:r w:rsidRPr="0095642D">
              <w:rPr>
                <w:rFonts w:ascii="Arial" w:hAnsi="Arial" w:cs="Arial"/>
                <w:sz w:val="24"/>
                <w:szCs w:val="24"/>
              </w:rPr>
              <w:t>факт</w:t>
            </w:r>
          </w:p>
        </w:tc>
        <w:tc>
          <w:tcPr>
            <w:tcW w:w="1402" w:type="dxa"/>
            <w:vMerge w:val="restart"/>
            <w:tcBorders>
              <w:right w:val="single" w:sz="6" w:space="0" w:color="000000"/>
            </w:tcBorders>
          </w:tcPr>
          <w:p w:rsidR="00BF51E9" w:rsidRPr="0095642D" w:rsidRDefault="00A14196" w:rsidP="00CE7752">
            <w:pPr>
              <w:pStyle w:val="TableParagraph"/>
              <w:spacing w:line="270" w:lineRule="exact"/>
              <w:rPr>
                <w:rFonts w:ascii="Arial" w:hAnsi="Arial" w:cs="Arial"/>
                <w:sz w:val="24"/>
                <w:szCs w:val="24"/>
              </w:rPr>
            </w:pPr>
            <w:r w:rsidRPr="0095642D">
              <w:rPr>
                <w:rFonts w:ascii="Arial" w:hAnsi="Arial" w:cs="Arial"/>
                <w:sz w:val="24"/>
                <w:szCs w:val="24"/>
              </w:rPr>
              <w:t>отклонения</w:t>
            </w:r>
          </w:p>
        </w:tc>
        <w:tc>
          <w:tcPr>
            <w:tcW w:w="3613" w:type="dxa"/>
            <w:gridSpan w:val="3"/>
            <w:tcBorders>
              <w:left w:val="single" w:sz="6" w:space="0" w:color="000000"/>
            </w:tcBorders>
          </w:tcPr>
          <w:p w:rsidR="00BF51E9" w:rsidRPr="0095642D" w:rsidRDefault="00A14196">
            <w:pPr>
              <w:pStyle w:val="TableParagraph"/>
              <w:spacing w:line="258" w:lineRule="exact"/>
              <w:ind w:left="1209" w:right="119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642D">
              <w:rPr>
                <w:rFonts w:ascii="Arial" w:hAnsi="Arial" w:cs="Arial"/>
                <w:sz w:val="24"/>
                <w:szCs w:val="24"/>
              </w:rPr>
              <w:t>количество</w:t>
            </w:r>
          </w:p>
        </w:tc>
        <w:tc>
          <w:tcPr>
            <w:tcW w:w="1115" w:type="dxa"/>
            <w:vMerge w:val="restart"/>
          </w:tcPr>
          <w:p w:rsidR="00BF51E9" w:rsidRPr="0095642D" w:rsidRDefault="00A14196">
            <w:pPr>
              <w:pStyle w:val="TableParagraph"/>
              <w:spacing w:line="270" w:lineRule="exact"/>
              <w:ind w:left="182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5642D">
              <w:rPr>
                <w:rFonts w:ascii="Arial" w:hAnsi="Arial" w:cs="Arial"/>
                <w:sz w:val="24"/>
                <w:szCs w:val="24"/>
              </w:rPr>
              <w:t>Ед</w:t>
            </w:r>
            <w:proofErr w:type="gramStart"/>
            <w:r w:rsidRPr="0095642D">
              <w:rPr>
                <w:rFonts w:ascii="Arial" w:hAnsi="Arial" w:cs="Arial"/>
                <w:sz w:val="24"/>
                <w:szCs w:val="24"/>
              </w:rPr>
              <w:t>.и</w:t>
            </w:r>
            <w:proofErr w:type="gramEnd"/>
            <w:r w:rsidRPr="0095642D">
              <w:rPr>
                <w:rFonts w:ascii="Arial" w:hAnsi="Arial" w:cs="Arial"/>
                <w:sz w:val="24"/>
                <w:szCs w:val="24"/>
              </w:rPr>
              <w:t>зм</w:t>
            </w:r>
            <w:proofErr w:type="spellEnd"/>
            <w:r w:rsidRPr="0095642D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084" w:type="dxa"/>
            <w:vMerge w:val="restart"/>
          </w:tcPr>
          <w:p w:rsidR="00BF51E9" w:rsidRPr="0095642D" w:rsidRDefault="00A14196">
            <w:pPr>
              <w:pStyle w:val="TableParagraph"/>
              <w:spacing w:line="270" w:lineRule="exact"/>
              <w:ind w:left="308"/>
              <w:rPr>
                <w:rFonts w:ascii="Arial" w:hAnsi="Arial" w:cs="Arial"/>
                <w:sz w:val="24"/>
                <w:szCs w:val="24"/>
              </w:rPr>
            </w:pPr>
            <w:r w:rsidRPr="0095642D">
              <w:rPr>
                <w:rFonts w:ascii="Arial" w:hAnsi="Arial" w:cs="Arial"/>
                <w:sz w:val="24"/>
                <w:szCs w:val="24"/>
              </w:rPr>
              <w:t>план</w:t>
            </w:r>
          </w:p>
        </w:tc>
        <w:tc>
          <w:tcPr>
            <w:tcW w:w="1086" w:type="dxa"/>
            <w:vMerge w:val="restart"/>
          </w:tcPr>
          <w:p w:rsidR="00BF51E9" w:rsidRPr="0095642D" w:rsidRDefault="00A14196">
            <w:pPr>
              <w:pStyle w:val="TableParagraph"/>
              <w:spacing w:line="270" w:lineRule="exact"/>
              <w:ind w:left="312"/>
              <w:rPr>
                <w:rFonts w:ascii="Arial" w:hAnsi="Arial" w:cs="Arial"/>
                <w:sz w:val="24"/>
                <w:szCs w:val="24"/>
              </w:rPr>
            </w:pPr>
            <w:r w:rsidRPr="0095642D">
              <w:rPr>
                <w:rFonts w:ascii="Arial" w:hAnsi="Arial" w:cs="Arial"/>
                <w:sz w:val="24"/>
                <w:szCs w:val="24"/>
              </w:rPr>
              <w:t>факт</w:t>
            </w:r>
          </w:p>
        </w:tc>
        <w:tc>
          <w:tcPr>
            <w:tcW w:w="1408" w:type="dxa"/>
            <w:vMerge w:val="restart"/>
          </w:tcPr>
          <w:p w:rsidR="00BF51E9" w:rsidRPr="0095642D" w:rsidRDefault="00CE7752" w:rsidP="00CE7752">
            <w:pPr>
              <w:pStyle w:val="TableParagraph"/>
              <w:spacing w:line="270" w:lineRule="exac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14196" w:rsidRPr="0095642D">
              <w:rPr>
                <w:rFonts w:ascii="Arial" w:hAnsi="Arial" w:cs="Arial"/>
                <w:sz w:val="24"/>
                <w:szCs w:val="24"/>
              </w:rPr>
              <w:t>отклонения</w:t>
            </w:r>
          </w:p>
        </w:tc>
      </w:tr>
      <w:tr w:rsidR="00BF51E9" w:rsidRPr="0095642D" w:rsidTr="00CE7752">
        <w:trPr>
          <w:trHeight w:val="278"/>
        </w:trPr>
        <w:tc>
          <w:tcPr>
            <w:tcW w:w="768" w:type="dxa"/>
            <w:vMerge/>
            <w:tcBorders>
              <w:top w:val="nil"/>
            </w:tcBorders>
          </w:tcPr>
          <w:p w:rsidR="00BF51E9" w:rsidRPr="0095642D" w:rsidRDefault="00BF51E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38" w:type="dxa"/>
            <w:vMerge/>
            <w:tcBorders>
              <w:top w:val="nil"/>
            </w:tcBorders>
          </w:tcPr>
          <w:p w:rsidR="00BF51E9" w:rsidRPr="0095642D" w:rsidRDefault="00BF51E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0" w:type="dxa"/>
            <w:vMerge/>
            <w:tcBorders>
              <w:top w:val="nil"/>
            </w:tcBorders>
          </w:tcPr>
          <w:p w:rsidR="00BF51E9" w:rsidRPr="0095642D" w:rsidRDefault="00BF51E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3" w:type="dxa"/>
            <w:vMerge/>
            <w:tcBorders>
              <w:top w:val="nil"/>
            </w:tcBorders>
          </w:tcPr>
          <w:p w:rsidR="00BF51E9" w:rsidRPr="0095642D" w:rsidRDefault="00BF51E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6" w:type="dxa"/>
            <w:vMerge/>
            <w:tcBorders>
              <w:top w:val="nil"/>
            </w:tcBorders>
          </w:tcPr>
          <w:p w:rsidR="00BF51E9" w:rsidRPr="0095642D" w:rsidRDefault="00BF51E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02" w:type="dxa"/>
            <w:vMerge/>
            <w:tcBorders>
              <w:top w:val="nil"/>
              <w:right w:val="single" w:sz="6" w:space="0" w:color="000000"/>
            </w:tcBorders>
          </w:tcPr>
          <w:p w:rsidR="00BF51E9" w:rsidRPr="0095642D" w:rsidRDefault="00BF51E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8" w:type="dxa"/>
            <w:tcBorders>
              <w:left w:val="single" w:sz="6" w:space="0" w:color="000000"/>
              <w:right w:val="single" w:sz="6" w:space="0" w:color="000000"/>
            </w:tcBorders>
          </w:tcPr>
          <w:p w:rsidR="00BF51E9" w:rsidRPr="0095642D" w:rsidRDefault="00CE7752" w:rsidP="00CE7752">
            <w:pPr>
              <w:pStyle w:val="TableParagraph"/>
              <w:spacing w:line="258" w:lineRule="exact"/>
              <w:ind w:right="27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</w:t>
            </w:r>
            <w:r w:rsidR="00A14196" w:rsidRPr="0095642D">
              <w:rPr>
                <w:rFonts w:ascii="Arial" w:hAnsi="Arial" w:cs="Arial"/>
                <w:sz w:val="24"/>
                <w:szCs w:val="24"/>
              </w:rPr>
              <w:t>план</w:t>
            </w:r>
          </w:p>
        </w:tc>
        <w:tc>
          <w:tcPr>
            <w:tcW w:w="1108" w:type="dxa"/>
            <w:tcBorders>
              <w:left w:val="single" w:sz="6" w:space="0" w:color="000000"/>
              <w:right w:val="single" w:sz="6" w:space="0" w:color="000000"/>
            </w:tcBorders>
          </w:tcPr>
          <w:p w:rsidR="00BF51E9" w:rsidRPr="0095642D" w:rsidRDefault="00CE7752" w:rsidP="00CE7752">
            <w:pPr>
              <w:pStyle w:val="TableParagraph"/>
              <w:spacing w:line="258" w:lineRule="exact"/>
              <w:ind w:right="27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</w:t>
            </w:r>
            <w:r w:rsidR="00A14196" w:rsidRPr="0095642D">
              <w:rPr>
                <w:rFonts w:ascii="Arial" w:hAnsi="Arial" w:cs="Arial"/>
                <w:sz w:val="24"/>
                <w:szCs w:val="24"/>
              </w:rPr>
              <w:t>факт</w:t>
            </w:r>
          </w:p>
        </w:tc>
        <w:tc>
          <w:tcPr>
            <w:tcW w:w="1397" w:type="dxa"/>
            <w:tcBorders>
              <w:left w:val="single" w:sz="6" w:space="0" w:color="000000"/>
            </w:tcBorders>
          </w:tcPr>
          <w:p w:rsidR="00BF51E9" w:rsidRPr="0095642D" w:rsidRDefault="00A14196" w:rsidP="00CE7752">
            <w:pPr>
              <w:pStyle w:val="TableParagraph"/>
              <w:spacing w:line="258" w:lineRule="exact"/>
              <w:ind w:right="69"/>
              <w:rPr>
                <w:rFonts w:ascii="Arial" w:hAnsi="Arial" w:cs="Arial"/>
                <w:sz w:val="24"/>
                <w:szCs w:val="24"/>
              </w:rPr>
            </w:pPr>
            <w:r w:rsidRPr="0095642D">
              <w:rPr>
                <w:rFonts w:ascii="Arial" w:hAnsi="Arial" w:cs="Arial"/>
                <w:sz w:val="24"/>
                <w:szCs w:val="24"/>
              </w:rPr>
              <w:t>отклонения</w:t>
            </w:r>
          </w:p>
        </w:tc>
        <w:tc>
          <w:tcPr>
            <w:tcW w:w="1115" w:type="dxa"/>
            <w:vMerge/>
            <w:tcBorders>
              <w:top w:val="nil"/>
            </w:tcBorders>
          </w:tcPr>
          <w:p w:rsidR="00BF51E9" w:rsidRPr="0095642D" w:rsidRDefault="00BF51E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4" w:type="dxa"/>
            <w:vMerge/>
            <w:tcBorders>
              <w:top w:val="nil"/>
            </w:tcBorders>
          </w:tcPr>
          <w:p w:rsidR="00BF51E9" w:rsidRPr="0095642D" w:rsidRDefault="00BF51E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6" w:type="dxa"/>
            <w:vMerge/>
            <w:tcBorders>
              <w:top w:val="nil"/>
            </w:tcBorders>
          </w:tcPr>
          <w:p w:rsidR="00BF51E9" w:rsidRPr="0095642D" w:rsidRDefault="00BF51E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08" w:type="dxa"/>
            <w:vMerge/>
            <w:tcBorders>
              <w:top w:val="nil"/>
            </w:tcBorders>
          </w:tcPr>
          <w:p w:rsidR="00BF51E9" w:rsidRPr="0095642D" w:rsidRDefault="00BF51E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F51E9" w:rsidRPr="0095642D" w:rsidTr="00CE7752">
        <w:trPr>
          <w:trHeight w:val="275"/>
        </w:trPr>
        <w:tc>
          <w:tcPr>
            <w:tcW w:w="768" w:type="dxa"/>
          </w:tcPr>
          <w:p w:rsidR="00BF51E9" w:rsidRPr="0095642D" w:rsidRDefault="00A14196">
            <w:pPr>
              <w:pStyle w:val="TableParagraph"/>
              <w:spacing w:line="256" w:lineRule="exact"/>
              <w:ind w:left="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642D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738" w:type="dxa"/>
          </w:tcPr>
          <w:p w:rsidR="00BF51E9" w:rsidRPr="0095642D" w:rsidRDefault="00A14196">
            <w:pPr>
              <w:pStyle w:val="TableParagraph"/>
              <w:spacing w:line="256" w:lineRule="exact"/>
              <w:ind w:left="1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642D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190" w:type="dxa"/>
          </w:tcPr>
          <w:p w:rsidR="00BF51E9" w:rsidRPr="0095642D" w:rsidRDefault="00A14196">
            <w:pPr>
              <w:pStyle w:val="TableParagraph"/>
              <w:spacing w:line="256" w:lineRule="exact"/>
              <w:ind w:left="1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642D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113" w:type="dxa"/>
          </w:tcPr>
          <w:p w:rsidR="00BF51E9" w:rsidRPr="0095642D" w:rsidRDefault="00A14196">
            <w:pPr>
              <w:pStyle w:val="TableParagraph"/>
              <w:spacing w:line="256" w:lineRule="exact"/>
              <w:ind w:left="1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642D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116" w:type="dxa"/>
          </w:tcPr>
          <w:p w:rsidR="00BF51E9" w:rsidRPr="0095642D" w:rsidRDefault="00A14196">
            <w:pPr>
              <w:pStyle w:val="TableParagraph"/>
              <w:spacing w:line="256" w:lineRule="exact"/>
              <w:ind w:left="1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642D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402" w:type="dxa"/>
            <w:tcBorders>
              <w:right w:val="single" w:sz="6" w:space="0" w:color="000000"/>
            </w:tcBorders>
          </w:tcPr>
          <w:p w:rsidR="00BF51E9" w:rsidRPr="0095642D" w:rsidRDefault="00A14196">
            <w:pPr>
              <w:pStyle w:val="TableParagraph"/>
              <w:spacing w:line="256" w:lineRule="exact"/>
              <w:ind w:left="1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642D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108" w:type="dxa"/>
            <w:tcBorders>
              <w:left w:val="single" w:sz="6" w:space="0" w:color="000000"/>
              <w:right w:val="single" w:sz="6" w:space="0" w:color="000000"/>
            </w:tcBorders>
          </w:tcPr>
          <w:p w:rsidR="00BF51E9" w:rsidRPr="0095642D" w:rsidRDefault="00A14196">
            <w:pPr>
              <w:pStyle w:val="TableParagraph"/>
              <w:spacing w:line="256" w:lineRule="exact"/>
              <w:ind w:left="1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642D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1108" w:type="dxa"/>
            <w:tcBorders>
              <w:left w:val="single" w:sz="6" w:space="0" w:color="000000"/>
              <w:right w:val="single" w:sz="6" w:space="0" w:color="000000"/>
            </w:tcBorders>
          </w:tcPr>
          <w:p w:rsidR="00BF51E9" w:rsidRPr="0095642D" w:rsidRDefault="00A14196">
            <w:pPr>
              <w:pStyle w:val="TableParagraph"/>
              <w:spacing w:line="256" w:lineRule="exact"/>
              <w:ind w:left="1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642D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1397" w:type="dxa"/>
            <w:tcBorders>
              <w:left w:val="single" w:sz="6" w:space="0" w:color="000000"/>
            </w:tcBorders>
          </w:tcPr>
          <w:p w:rsidR="00BF51E9" w:rsidRPr="0095642D" w:rsidRDefault="00A14196">
            <w:pPr>
              <w:pStyle w:val="TableParagraph"/>
              <w:spacing w:line="256" w:lineRule="exact"/>
              <w:ind w:left="1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642D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1115" w:type="dxa"/>
          </w:tcPr>
          <w:p w:rsidR="00BF51E9" w:rsidRPr="0095642D" w:rsidRDefault="00A14196">
            <w:pPr>
              <w:pStyle w:val="TableParagraph"/>
              <w:spacing w:line="256" w:lineRule="exact"/>
              <w:ind w:left="424" w:right="40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642D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084" w:type="dxa"/>
          </w:tcPr>
          <w:p w:rsidR="00BF51E9" w:rsidRPr="0095642D" w:rsidRDefault="00A14196">
            <w:pPr>
              <w:pStyle w:val="TableParagraph"/>
              <w:spacing w:line="256" w:lineRule="exact"/>
              <w:ind w:left="408" w:right="38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642D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1086" w:type="dxa"/>
          </w:tcPr>
          <w:p w:rsidR="00BF51E9" w:rsidRPr="0095642D" w:rsidRDefault="00A14196">
            <w:pPr>
              <w:pStyle w:val="TableParagraph"/>
              <w:spacing w:line="256" w:lineRule="exact"/>
              <w:ind w:left="412" w:right="38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642D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408" w:type="dxa"/>
          </w:tcPr>
          <w:p w:rsidR="00BF51E9" w:rsidRPr="0095642D" w:rsidRDefault="00A14196">
            <w:pPr>
              <w:pStyle w:val="TableParagraph"/>
              <w:spacing w:line="256" w:lineRule="exact"/>
              <w:ind w:left="572" w:right="54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642D">
              <w:rPr>
                <w:rFonts w:ascii="Arial" w:hAnsi="Arial" w:cs="Arial"/>
                <w:sz w:val="24"/>
                <w:szCs w:val="24"/>
              </w:rPr>
              <w:t>13</w:t>
            </w:r>
          </w:p>
        </w:tc>
      </w:tr>
      <w:tr w:rsidR="00BF51E9" w:rsidRPr="0095642D" w:rsidTr="00CE7752">
        <w:trPr>
          <w:trHeight w:val="275"/>
        </w:trPr>
        <w:tc>
          <w:tcPr>
            <w:tcW w:w="768" w:type="dxa"/>
          </w:tcPr>
          <w:p w:rsidR="00BF51E9" w:rsidRPr="0095642D" w:rsidRDefault="00BF51E9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38" w:type="dxa"/>
          </w:tcPr>
          <w:p w:rsidR="00BF51E9" w:rsidRPr="0095642D" w:rsidRDefault="00BF51E9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0" w:type="dxa"/>
          </w:tcPr>
          <w:p w:rsidR="00BF51E9" w:rsidRPr="0095642D" w:rsidRDefault="00BF51E9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3" w:type="dxa"/>
          </w:tcPr>
          <w:p w:rsidR="00BF51E9" w:rsidRPr="0095642D" w:rsidRDefault="00BF51E9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6" w:type="dxa"/>
          </w:tcPr>
          <w:p w:rsidR="00BF51E9" w:rsidRPr="0095642D" w:rsidRDefault="00BF51E9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02" w:type="dxa"/>
            <w:tcBorders>
              <w:right w:val="single" w:sz="6" w:space="0" w:color="000000"/>
            </w:tcBorders>
          </w:tcPr>
          <w:p w:rsidR="00BF51E9" w:rsidRPr="0095642D" w:rsidRDefault="00BF51E9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8" w:type="dxa"/>
            <w:tcBorders>
              <w:left w:val="single" w:sz="6" w:space="0" w:color="000000"/>
              <w:right w:val="single" w:sz="6" w:space="0" w:color="000000"/>
            </w:tcBorders>
          </w:tcPr>
          <w:p w:rsidR="00BF51E9" w:rsidRPr="0095642D" w:rsidRDefault="00BF51E9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8" w:type="dxa"/>
            <w:tcBorders>
              <w:left w:val="single" w:sz="6" w:space="0" w:color="000000"/>
              <w:right w:val="single" w:sz="6" w:space="0" w:color="000000"/>
            </w:tcBorders>
          </w:tcPr>
          <w:p w:rsidR="00BF51E9" w:rsidRPr="0095642D" w:rsidRDefault="00BF51E9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97" w:type="dxa"/>
            <w:tcBorders>
              <w:left w:val="single" w:sz="6" w:space="0" w:color="000000"/>
            </w:tcBorders>
          </w:tcPr>
          <w:p w:rsidR="00BF51E9" w:rsidRPr="0095642D" w:rsidRDefault="00BF51E9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5" w:type="dxa"/>
          </w:tcPr>
          <w:p w:rsidR="00BF51E9" w:rsidRPr="0095642D" w:rsidRDefault="00BF51E9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4" w:type="dxa"/>
          </w:tcPr>
          <w:p w:rsidR="00BF51E9" w:rsidRPr="0095642D" w:rsidRDefault="00BF51E9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6" w:type="dxa"/>
          </w:tcPr>
          <w:p w:rsidR="00BF51E9" w:rsidRPr="0095642D" w:rsidRDefault="00BF51E9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08" w:type="dxa"/>
          </w:tcPr>
          <w:p w:rsidR="00BF51E9" w:rsidRPr="0095642D" w:rsidRDefault="00BF51E9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F51E9" w:rsidRPr="0095642D" w:rsidTr="00CE7752">
        <w:trPr>
          <w:trHeight w:val="275"/>
        </w:trPr>
        <w:tc>
          <w:tcPr>
            <w:tcW w:w="2506" w:type="dxa"/>
            <w:gridSpan w:val="2"/>
          </w:tcPr>
          <w:p w:rsidR="00BF51E9" w:rsidRPr="0095642D" w:rsidRDefault="00A14196">
            <w:pPr>
              <w:pStyle w:val="TableParagraph"/>
              <w:spacing w:line="223" w:lineRule="exact"/>
              <w:ind w:left="259"/>
              <w:rPr>
                <w:rFonts w:ascii="Arial" w:hAnsi="Arial" w:cs="Arial"/>
                <w:sz w:val="24"/>
                <w:szCs w:val="24"/>
              </w:rPr>
            </w:pPr>
            <w:r w:rsidRPr="0095642D">
              <w:rPr>
                <w:rFonts w:ascii="Arial" w:hAnsi="Arial" w:cs="Arial"/>
                <w:sz w:val="24"/>
                <w:szCs w:val="24"/>
              </w:rPr>
              <w:t>Итого по мероприятию</w:t>
            </w:r>
          </w:p>
        </w:tc>
        <w:tc>
          <w:tcPr>
            <w:tcW w:w="1190" w:type="dxa"/>
          </w:tcPr>
          <w:p w:rsidR="00BF51E9" w:rsidRPr="0095642D" w:rsidRDefault="00BF51E9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3" w:type="dxa"/>
          </w:tcPr>
          <w:p w:rsidR="00BF51E9" w:rsidRPr="0095642D" w:rsidRDefault="00BF51E9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6" w:type="dxa"/>
          </w:tcPr>
          <w:p w:rsidR="00BF51E9" w:rsidRPr="0095642D" w:rsidRDefault="00BF51E9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02" w:type="dxa"/>
            <w:tcBorders>
              <w:right w:val="single" w:sz="6" w:space="0" w:color="000000"/>
            </w:tcBorders>
          </w:tcPr>
          <w:p w:rsidR="00BF51E9" w:rsidRPr="0095642D" w:rsidRDefault="00BF51E9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8" w:type="dxa"/>
            <w:tcBorders>
              <w:left w:val="single" w:sz="6" w:space="0" w:color="000000"/>
              <w:right w:val="single" w:sz="6" w:space="0" w:color="000000"/>
            </w:tcBorders>
          </w:tcPr>
          <w:p w:rsidR="00BF51E9" w:rsidRPr="0095642D" w:rsidRDefault="00BF51E9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8" w:type="dxa"/>
            <w:tcBorders>
              <w:left w:val="single" w:sz="6" w:space="0" w:color="000000"/>
              <w:right w:val="single" w:sz="6" w:space="0" w:color="000000"/>
            </w:tcBorders>
          </w:tcPr>
          <w:p w:rsidR="00BF51E9" w:rsidRPr="0095642D" w:rsidRDefault="00BF51E9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97" w:type="dxa"/>
            <w:tcBorders>
              <w:left w:val="single" w:sz="6" w:space="0" w:color="000000"/>
            </w:tcBorders>
          </w:tcPr>
          <w:p w:rsidR="00BF51E9" w:rsidRPr="0095642D" w:rsidRDefault="00BF51E9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5" w:type="dxa"/>
          </w:tcPr>
          <w:p w:rsidR="00BF51E9" w:rsidRPr="0095642D" w:rsidRDefault="00BF51E9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4" w:type="dxa"/>
          </w:tcPr>
          <w:p w:rsidR="00BF51E9" w:rsidRPr="0095642D" w:rsidRDefault="00BF51E9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6" w:type="dxa"/>
          </w:tcPr>
          <w:p w:rsidR="00BF51E9" w:rsidRPr="0095642D" w:rsidRDefault="00BF51E9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08" w:type="dxa"/>
          </w:tcPr>
          <w:p w:rsidR="00BF51E9" w:rsidRPr="0095642D" w:rsidRDefault="00BF51E9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F51E9" w:rsidRPr="0095642D" w:rsidTr="00CE7752">
        <w:trPr>
          <w:trHeight w:val="275"/>
        </w:trPr>
        <w:tc>
          <w:tcPr>
            <w:tcW w:w="768" w:type="dxa"/>
          </w:tcPr>
          <w:p w:rsidR="00BF51E9" w:rsidRPr="0095642D" w:rsidRDefault="00BF51E9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38" w:type="dxa"/>
          </w:tcPr>
          <w:p w:rsidR="00BF51E9" w:rsidRPr="0095642D" w:rsidRDefault="00BF51E9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0" w:type="dxa"/>
          </w:tcPr>
          <w:p w:rsidR="00BF51E9" w:rsidRPr="0095642D" w:rsidRDefault="00BF51E9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3" w:type="dxa"/>
          </w:tcPr>
          <w:p w:rsidR="00BF51E9" w:rsidRPr="0095642D" w:rsidRDefault="00BF51E9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6" w:type="dxa"/>
          </w:tcPr>
          <w:p w:rsidR="00BF51E9" w:rsidRPr="0095642D" w:rsidRDefault="00BF51E9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02" w:type="dxa"/>
            <w:tcBorders>
              <w:right w:val="single" w:sz="6" w:space="0" w:color="000000"/>
            </w:tcBorders>
          </w:tcPr>
          <w:p w:rsidR="00BF51E9" w:rsidRPr="0095642D" w:rsidRDefault="00BF51E9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8" w:type="dxa"/>
            <w:tcBorders>
              <w:left w:val="single" w:sz="6" w:space="0" w:color="000000"/>
              <w:right w:val="single" w:sz="6" w:space="0" w:color="000000"/>
            </w:tcBorders>
          </w:tcPr>
          <w:p w:rsidR="00BF51E9" w:rsidRPr="0095642D" w:rsidRDefault="00BF51E9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8" w:type="dxa"/>
            <w:tcBorders>
              <w:left w:val="single" w:sz="6" w:space="0" w:color="000000"/>
              <w:right w:val="single" w:sz="6" w:space="0" w:color="000000"/>
            </w:tcBorders>
          </w:tcPr>
          <w:p w:rsidR="00BF51E9" w:rsidRPr="0095642D" w:rsidRDefault="00BF51E9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97" w:type="dxa"/>
            <w:tcBorders>
              <w:left w:val="single" w:sz="6" w:space="0" w:color="000000"/>
            </w:tcBorders>
          </w:tcPr>
          <w:p w:rsidR="00BF51E9" w:rsidRPr="0095642D" w:rsidRDefault="00BF51E9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5" w:type="dxa"/>
          </w:tcPr>
          <w:p w:rsidR="00BF51E9" w:rsidRPr="0095642D" w:rsidRDefault="00BF51E9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4" w:type="dxa"/>
          </w:tcPr>
          <w:p w:rsidR="00BF51E9" w:rsidRPr="0095642D" w:rsidRDefault="00BF51E9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6" w:type="dxa"/>
          </w:tcPr>
          <w:p w:rsidR="00BF51E9" w:rsidRPr="0095642D" w:rsidRDefault="00BF51E9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08" w:type="dxa"/>
          </w:tcPr>
          <w:p w:rsidR="00BF51E9" w:rsidRPr="0095642D" w:rsidRDefault="00BF51E9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F51E9" w:rsidRPr="0095642D" w:rsidTr="00CE7752">
        <w:trPr>
          <w:trHeight w:val="895"/>
        </w:trPr>
        <w:tc>
          <w:tcPr>
            <w:tcW w:w="2506" w:type="dxa"/>
            <w:gridSpan w:val="2"/>
          </w:tcPr>
          <w:p w:rsidR="00BF51E9" w:rsidRPr="0095642D" w:rsidRDefault="00A14196">
            <w:pPr>
              <w:pStyle w:val="TableParagraph"/>
              <w:spacing w:line="223" w:lineRule="exact"/>
              <w:ind w:left="259"/>
              <w:rPr>
                <w:rFonts w:ascii="Arial" w:hAnsi="Arial" w:cs="Arial"/>
                <w:sz w:val="24"/>
                <w:szCs w:val="24"/>
              </w:rPr>
            </w:pPr>
            <w:r w:rsidRPr="0095642D">
              <w:rPr>
                <w:rFonts w:ascii="Arial" w:hAnsi="Arial" w:cs="Arial"/>
                <w:sz w:val="24"/>
                <w:szCs w:val="24"/>
              </w:rPr>
              <w:t>Итого по мероприятию</w:t>
            </w:r>
          </w:p>
        </w:tc>
        <w:tc>
          <w:tcPr>
            <w:tcW w:w="1190" w:type="dxa"/>
          </w:tcPr>
          <w:p w:rsidR="00BF51E9" w:rsidRPr="0095642D" w:rsidRDefault="00BF51E9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3" w:type="dxa"/>
          </w:tcPr>
          <w:p w:rsidR="00BF51E9" w:rsidRPr="0095642D" w:rsidRDefault="00BF51E9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6" w:type="dxa"/>
          </w:tcPr>
          <w:p w:rsidR="00BF51E9" w:rsidRPr="0095642D" w:rsidRDefault="00BF51E9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02" w:type="dxa"/>
            <w:tcBorders>
              <w:right w:val="single" w:sz="6" w:space="0" w:color="000000"/>
            </w:tcBorders>
          </w:tcPr>
          <w:p w:rsidR="00BF51E9" w:rsidRPr="0095642D" w:rsidRDefault="00BF51E9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8" w:type="dxa"/>
            <w:tcBorders>
              <w:left w:val="single" w:sz="6" w:space="0" w:color="000000"/>
              <w:right w:val="single" w:sz="6" w:space="0" w:color="000000"/>
            </w:tcBorders>
          </w:tcPr>
          <w:p w:rsidR="00BF51E9" w:rsidRPr="0095642D" w:rsidRDefault="00BF51E9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8" w:type="dxa"/>
            <w:tcBorders>
              <w:left w:val="single" w:sz="6" w:space="0" w:color="000000"/>
              <w:right w:val="single" w:sz="6" w:space="0" w:color="000000"/>
            </w:tcBorders>
          </w:tcPr>
          <w:p w:rsidR="00BF51E9" w:rsidRPr="0095642D" w:rsidRDefault="00BF51E9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97" w:type="dxa"/>
            <w:tcBorders>
              <w:left w:val="single" w:sz="6" w:space="0" w:color="000000"/>
            </w:tcBorders>
          </w:tcPr>
          <w:p w:rsidR="00BF51E9" w:rsidRPr="0095642D" w:rsidRDefault="00BF51E9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5" w:type="dxa"/>
          </w:tcPr>
          <w:p w:rsidR="00BF51E9" w:rsidRPr="0095642D" w:rsidRDefault="00BF51E9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4" w:type="dxa"/>
          </w:tcPr>
          <w:p w:rsidR="00BF51E9" w:rsidRPr="0095642D" w:rsidRDefault="00BF51E9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6" w:type="dxa"/>
          </w:tcPr>
          <w:p w:rsidR="00BF51E9" w:rsidRPr="0095642D" w:rsidRDefault="00BF51E9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08" w:type="dxa"/>
          </w:tcPr>
          <w:p w:rsidR="00BF51E9" w:rsidRPr="0095642D" w:rsidRDefault="00BF51E9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F51E9" w:rsidRPr="0095642D" w:rsidTr="00CE7752">
        <w:trPr>
          <w:trHeight w:val="551"/>
        </w:trPr>
        <w:tc>
          <w:tcPr>
            <w:tcW w:w="2506" w:type="dxa"/>
            <w:gridSpan w:val="2"/>
          </w:tcPr>
          <w:p w:rsidR="00CE7752" w:rsidRPr="0095642D" w:rsidRDefault="00CE7752" w:rsidP="00CE7752">
            <w:pPr>
              <w:pStyle w:val="TableParagraph"/>
              <w:spacing w:line="268" w:lineRule="exact"/>
              <w:ind w:left="104" w:right="93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Всего </w:t>
            </w:r>
          </w:p>
          <w:p w:rsidR="00BF51E9" w:rsidRPr="0095642D" w:rsidRDefault="00BF51E9">
            <w:pPr>
              <w:pStyle w:val="TableParagraph"/>
              <w:spacing w:line="264" w:lineRule="exact"/>
              <w:ind w:left="100" w:right="9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0" w:type="dxa"/>
          </w:tcPr>
          <w:p w:rsidR="00BF51E9" w:rsidRPr="0095642D" w:rsidRDefault="00BF51E9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3" w:type="dxa"/>
          </w:tcPr>
          <w:p w:rsidR="00BF51E9" w:rsidRPr="0095642D" w:rsidRDefault="00BF51E9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6" w:type="dxa"/>
          </w:tcPr>
          <w:p w:rsidR="00BF51E9" w:rsidRPr="0095642D" w:rsidRDefault="00BF51E9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02" w:type="dxa"/>
            <w:tcBorders>
              <w:right w:val="single" w:sz="6" w:space="0" w:color="000000"/>
            </w:tcBorders>
          </w:tcPr>
          <w:p w:rsidR="00BF51E9" w:rsidRPr="0095642D" w:rsidRDefault="00BF51E9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8" w:type="dxa"/>
            <w:tcBorders>
              <w:left w:val="single" w:sz="6" w:space="0" w:color="000000"/>
              <w:right w:val="single" w:sz="6" w:space="0" w:color="000000"/>
            </w:tcBorders>
          </w:tcPr>
          <w:p w:rsidR="00BF51E9" w:rsidRPr="0095642D" w:rsidRDefault="00BF51E9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8" w:type="dxa"/>
            <w:tcBorders>
              <w:left w:val="single" w:sz="6" w:space="0" w:color="000000"/>
              <w:right w:val="single" w:sz="6" w:space="0" w:color="000000"/>
            </w:tcBorders>
          </w:tcPr>
          <w:p w:rsidR="00BF51E9" w:rsidRPr="0095642D" w:rsidRDefault="00BF51E9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97" w:type="dxa"/>
            <w:tcBorders>
              <w:left w:val="single" w:sz="6" w:space="0" w:color="000000"/>
            </w:tcBorders>
          </w:tcPr>
          <w:p w:rsidR="00BF51E9" w:rsidRPr="0095642D" w:rsidRDefault="00BF51E9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5" w:type="dxa"/>
          </w:tcPr>
          <w:p w:rsidR="00BF51E9" w:rsidRPr="0095642D" w:rsidRDefault="00BF51E9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4" w:type="dxa"/>
          </w:tcPr>
          <w:p w:rsidR="00BF51E9" w:rsidRPr="0095642D" w:rsidRDefault="00BF51E9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6" w:type="dxa"/>
          </w:tcPr>
          <w:p w:rsidR="00BF51E9" w:rsidRPr="0095642D" w:rsidRDefault="00BF51E9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08" w:type="dxa"/>
          </w:tcPr>
          <w:p w:rsidR="00BF51E9" w:rsidRPr="0095642D" w:rsidRDefault="00BF51E9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F51E9" w:rsidRPr="0095642D" w:rsidTr="00CE7752">
        <w:trPr>
          <w:trHeight w:val="1295"/>
        </w:trPr>
        <w:tc>
          <w:tcPr>
            <w:tcW w:w="3696" w:type="dxa"/>
            <w:gridSpan w:val="3"/>
          </w:tcPr>
          <w:p w:rsidR="00BF51E9" w:rsidRPr="0095642D" w:rsidRDefault="00A14196">
            <w:pPr>
              <w:pStyle w:val="TableParagraph"/>
              <w:ind w:left="400" w:right="264" w:hanging="108"/>
              <w:rPr>
                <w:rFonts w:ascii="Arial" w:hAnsi="Arial" w:cs="Arial"/>
                <w:sz w:val="24"/>
                <w:szCs w:val="24"/>
              </w:rPr>
            </w:pPr>
            <w:r w:rsidRPr="0095642D">
              <w:rPr>
                <w:rFonts w:ascii="Arial" w:hAnsi="Arial" w:cs="Arial"/>
                <w:sz w:val="24"/>
                <w:szCs w:val="24"/>
              </w:rPr>
              <w:t>СПРАВОЧНО: Всего с начала года реализации программы</w:t>
            </w:r>
          </w:p>
        </w:tc>
        <w:tc>
          <w:tcPr>
            <w:tcW w:w="1113" w:type="dxa"/>
          </w:tcPr>
          <w:p w:rsidR="00BF51E9" w:rsidRPr="0095642D" w:rsidRDefault="00BF51E9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6" w:type="dxa"/>
            <w:tcBorders>
              <w:right w:val="single" w:sz="6" w:space="0" w:color="000000"/>
            </w:tcBorders>
          </w:tcPr>
          <w:p w:rsidR="00BF51E9" w:rsidRPr="0095642D" w:rsidRDefault="00BF51E9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02" w:type="dxa"/>
            <w:tcBorders>
              <w:left w:val="single" w:sz="6" w:space="0" w:color="000000"/>
            </w:tcBorders>
          </w:tcPr>
          <w:p w:rsidR="00BF51E9" w:rsidRPr="0095642D" w:rsidRDefault="00BF51E9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8" w:type="dxa"/>
            <w:tcBorders>
              <w:bottom w:val="single" w:sz="8" w:space="0" w:color="000000"/>
            </w:tcBorders>
          </w:tcPr>
          <w:p w:rsidR="00BF51E9" w:rsidRPr="0095642D" w:rsidRDefault="00BF51E9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8" w:type="dxa"/>
          </w:tcPr>
          <w:p w:rsidR="00BF51E9" w:rsidRPr="0095642D" w:rsidRDefault="00BF51E9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97" w:type="dxa"/>
          </w:tcPr>
          <w:p w:rsidR="00BF51E9" w:rsidRPr="0095642D" w:rsidRDefault="00BF51E9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5" w:type="dxa"/>
          </w:tcPr>
          <w:p w:rsidR="00BF51E9" w:rsidRPr="0095642D" w:rsidRDefault="00BF51E9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4" w:type="dxa"/>
            <w:tcBorders>
              <w:right w:val="single" w:sz="6" w:space="0" w:color="000000"/>
            </w:tcBorders>
          </w:tcPr>
          <w:p w:rsidR="00BF51E9" w:rsidRPr="0095642D" w:rsidRDefault="00BF51E9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6" w:type="dxa"/>
            <w:tcBorders>
              <w:left w:val="single" w:sz="6" w:space="0" w:color="000000"/>
            </w:tcBorders>
          </w:tcPr>
          <w:p w:rsidR="00BF51E9" w:rsidRPr="0095642D" w:rsidRDefault="00BF51E9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08" w:type="dxa"/>
          </w:tcPr>
          <w:p w:rsidR="00BF51E9" w:rsidRPr="0095642D" w:rsidRDefault="00BF51E9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tbl>
      <w:tblPr>
        <w:tblStyle w:val="TableNormal"/>
        <w:tblpPr w:leftFromText="180" w:rightFromText="180" w:vertAnchor="text" w:tblpY="124"/>
        <w:tblW w:w="0" w:type="auto"/>
        <w:tblLayout w:type="fixed"/>
        <w:tblLook w:val="01E0" w:firstRow="1" w:lastRow="1" w:firstColumn="1" w:lastColumn="1" w:noHBand="0" w:noVBand="0"/>
      </w:tblPr>
      <w:tblGrid>
        <w:gridCol w:w="3143"/>
        <w:gridCol w:w="5669"/>
        <w:gridCol w:w="5193"/>
      </w:tblGrid>
      <w:tr w:rsidR="00CE7752" w:rsidRPr="0095642D" w:rsidTr="00CE7752">
        <w:trPr>
          <w:trHeight w:val="270"/>
        </w:trPr>
        <w:tc>
          <w:tcPr>
            <w:tcW w:w="3143" w:type="dxa"/>
          </w:tcPr>
          <w:p w:rsidR="00CE7752" w:rsidRPr="0095642D" w:rsidRDefault="00CE7752" w:rsidP="00CE7752">
            <w:pPr>
              <w:pStyle w:val="TableParagraph"/>
              <w:spacing w:line="251" w:lineRule="exact"/>
              <w:ind w:left="5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Глава Петровского сельсовета</w:t>
            </w:r>
          </w:p>
        </w:tc>
        <w:tc>
          <w:tcPr>
            <w:tcW w:w="10862" w:type="dxa"/>
            <w:gridSpan w:val="2"/>
          </w:tcPr>
          <w:p w:rsidR="00CE7752" w:rsidRPr="0095642D" w:rsidRDefault="00CE7752" w:rsidP="00CE7752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E7752" w:rsidRPr="0095642D" w:rsidTr="00CE7752">
        <w:trPr>
          <w:trHeight w:val="275"/>
        </w:trPr>
        <w:tc>
          <w:tcPr>
            <w:tcW w:w="3143" w:type="dxa"/>
          </w:tcPr>
          <w:p w:rsidR="00CE7752" w:rsidRDefault="00CE7752" w:rsidP="00CE7752">
            <w:pPr>
              <w:pStyle w:val="TableParagraph"/>
              <w:spacing w:line="256" w:lineRule="exact"/>
              <w:ind w:left="5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Ордынского района</w:t>
            </w:r>
          </w:p>
          <w:p w:rsidR="00CE7752" w:rsidRPr="0095642D" w:rsidRDefault="00CE7752" w:rsidP="00CE7752">
            <w:pPr>
              <w:pStyle w:val="TableParagraph"/>
              <w:spacing w:line="256" w:lineRule="exact"/>
              <w:ind w:left="5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Новосибирской области</w:t>
            </w:r>
          </w:p>
        </w:tc>
        <w:tc>
          <w:tcPr>
            <w:tcW w:w="5669" w:type="dxa"/>
          </w:tcPr>
          <w:p w:rsidR="00CE7752" w:rsidRDefault="00CE7752" w:rsidP="00CE7752">
            <w:pPr>
              <w:pStyle w:val="TableParagraph"/>
              <w:tabs>
                <w:tab w:val="left" w:pos="4301"/>
              </w:tabs>
              <w:spacing w:line="256" w:lineRule="exact"/>
              <w:ind w:left="166"/>
              <w:rPr>
                <w:rFonts w:ascii="Arial" w:hAnsi="Arial" w:cs="Arial"/>
                <w:sz w:val="24"/>
                <w:szCs w:val="24"/>
                <w:u w:val="single"/>
              </w:rPr>
            </w:pPr>
          </w:p>
          <w:p w:rsidR="00CE7752" w:rsidRPr="0095642D" w:rsidRDefault="00CE7752" w:rsidP="00CE7752">
            <w:pPr>
              <w:pStyle w:val="TableParagraph"/>
              <w:tabs>
                <w:tab w:val="left" w:pos="4301"/>
              </w:tabs>
              <w:spacing w:line="256" w:lineRule="exact"/>
              <w:ind w:left="166"/>
              <w:rPr>
                <w:rFonts w:ascii="Arial" w:hAnsi="Arial" w:cs="Arial"/>
                <w:sz w:val="24"/>
                <w:szCs w:val="24"/>
              </w:rPr>
            </w:pPr>
            <w:r w:rsidRPr="0095642D">
              <w:rPr>
                <w:rFonts w:ascii="Arial" w:hAnsi="Arial" w:cs="Arial"/>
                <w:sz w:val="24"/>
                <w:szCs w:val="24"/>
                <w:u w:val="single"/>
              </w:rPr>
              <w:t xml:space="preserve"> </w:t>
            </w:r>
            <w:r w:rsidRPr="0095642D">
              <w:rPr>
                <w:rFonts w:ascii="Arial" w:hAnsi="Arial" w:cs="Arial"/>
                <w:sz w:val="24"/>
                <w:szCs w:val="24"/>
                <w:u w:val="single"/>
              </w:rPr>
              <w:tab/>
            </w:r>
          </w:p>
        </w:tc>
        <w:tc>
          <w:tcPr>
            <w:tcW w:w="5193" w:type="dxa"/>
          </w:tcPr>
          <w:p w:rsidR="00CE7752" w:rsidRDefault="00CE7752" w:rsidP="00CE7752">
            <w:pPr>
              <w:pStyle w:val="TableParagraph"/>
              <w:tabs>
                <w:tab w:val="left" w:pos="3973"/>
              </w:tabs>
              <w:spacing w:line="256" w:lineRule="exact"/>
              <w:ind w:left="798"/>
              <w:rPr>
                <w:rFonts w:ascii="Arial" w:hAnsi="Arial" w:cs="Arial"/>
                <w:sz w:val="24"/>
                <w:szCs w:val="24"/>
                <w:u w:val="single"/>
              </w:rPr>
            </w:pPr>
          </w:p>
          <w:p w:rsidR="00CE7752" w:rsidRPr="0095642D" w:rsidRDefault="00CE7752" w:rsidP="00CE7752">
            <w:pPr>
              <w:pStyle w:val="TableParagraph"/>
              <w:tabs>
                <w:tab w:val="left" w:pos="3973"/>
              </w:tabs>
              <w:spacing w:line="256" w:lineRule="exact"/>
              <w:ind w:left="798"/>
              <w:rPr>
                <w:rFonts w:ascii="Arial" w:hAnsi="Arial" w:cs="Arial"/>
                <w:sz w:val="24"/>
                <w:szCs w:val="24"/>
              </w:rPr>
            </w:pPr>
            <w:r w:rsidRPr="0095642D">
              <w:rPr>
                <w:rFonts w:ascii="Arial" w:hAnsi="Arial" w:cs="Arial"/>
                <w:sz w:val="24"/>
                <w:szCs w:val="24"/>
                <w:u w:val="single"/>
              </w:rPr>
              <w:t xml:space="preserve"> </w:t>
            </w:r>
            <w:r w:rsidRPr="0095642D">
              <w:rPr>
                <w:rFonts w:ascii="Arial" w:hAnsi="Arial" w:cs="Arial"/>
                <w:sz w:val="24"/>
                <w:szCs w:val="24"/>
                <w:u w:val="single"/>
              </w:rPr>
              <w:tab/>
            </w:r>
          </w:p>
        </w:tc>
      </w:tr>
      <w:tr w:rsidR="00CE7752" w:rsidRPr="0095642D" w:rsidTr="00CE7752">
        <w:trPr>
          <w:trHeight w:val="275"/>
        </w:trPr>
        <w:tc>
          <w:tcPr>
            <w:tcW w:w="3143" w:type="dxa"/>
          </w:tcPr>
          <w:p w:rsidR="00CE7752" w:rsidRPr="0095642D" w:rsidRDefault="00CE7752" w:rsidP="00CE7752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                                     </w:t>
            </w:r>
          </w:p>
        </w:tc>
        <w:tc>
          <w:tcPr>
            <w:tcW w:w="5669" w:type="dxa"/>
          </w:tcPr>
          <w:p w:rsidR="00CE7752" w:rsidRPr="0095642D" w:rsidRDefault="00CE7752" w:rsidP="00CE7752">
            <w:pPr>
              <w:pStyle w:val="TableParagraph"/>
              <w:spacing w:line="256" w:lineRule="exact"/>
              <w:ind w:right="257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           (подпись)</w:t>
            </w:r>
          </w:p>
        </w:tc>
        <w:tc>
          <w:tcPr>
            <w:tcW w:w="5193" w:type="dxa"/>
          </w:tcPr>
          <w:p w:rsidR="00CE7752" w:rsidRPr="0095642D" w:rsidRDefault="00CE7752" w:rsidP="00CE7752">
            <w:pPr>
              <w:pStyle w:val="TableParagraph"/>
              <w:spacing w:line="256" w:lineRule="exac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    </w:t>
            </w:r>
            <w:r w:rsidRPr="0095642D">
              <w:rPr>
                <w:rFonts w:ascii="Arial" w:hAnsi="Arial" w:cs="Arial"/>
                <w:sz w:val="24"/>
                <w:szCs w:val="24"/>
              </w:rPr>
              <w:t>(расшифровка подписи)</w:t>
            </w:r>
          </w:p>
        </w:tc>
      </w:tr>
    </w:tbl>
    <w:p w:rsidR="00BF51E9" w:rsidRPr="0095642D" w:rsidRDefault="00BF51E9">
      <w:pPr>
        <w:spacing w:line="251" w:lineRule="exact"/>
        <w:rPr>
          <w:rFonts w:ascii="Arial" w:hAnsi="Arial" w:cs="Arial"/>
          <w:sz w:val="24"/>
          <w:szCs w:val="24"/>
        </w:rPr>
        <w:sectPr w:rsidR="00BF51E9" w:rsidRPr="0095642D">
          <w:footerReference w:type="default" r:id="rId14"/>
          <w:pgSz w:w="16840" w:h="11910" w:orient="landscape"/>
          <w:pgMar w:top="620" w:right="760" w:bottom="1240" w:left="200" w:header="0" w:footer="1058" w:gutter="0"/>
          <w:cols w:space="720"/>
        </w:sectPr>
      </w:pPr>
    </w:p>
    <w:p w:rsidR="00BF51E9" w:rsidRPr="0095642D" w:rsidRDefault="00BF51E9" w:rsidP="00A64CA4">
      <w:pPr>
        <w:pStyle w:val="a3"/>
        <w:spacing w:before="65"/>
        <w:ind w:right="98"/>
      </w:pPr>
    </w:p>
    <w:sectPr w:rsidR="00BF51E9" w:rsidRPr="0095642D" w:rsidSect="00BF51E9">
      <w:footerReference w:type="default" r:id="rId15"/>
      <w:pgSz w:w="11910" w:h="16840"/>
      <w:pgMar w:top="620" w:right="320" w:bottom="1240" w:left="1680" w:header="0" w:footer="105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6143" w:rsidRDefault="00116143" w:rsidP="00BF51E9">
      <w:r>
        <w:separator/>
      </w:r>
    </w:p>
  </w:endnote>
  <w:endnote w:type="continuationSeparator" w:id="0">
    <w:p w:rsidR="00116143" w:rsidRDefault="00116143" w:rsidP="00BF51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2E9C" w:rsidRDefault="00116143">
    <w:pPr>
      <w:pStyle w:val="a3"/>
      <w:spacing w:line="14" w:lineRule="auto"/>
      <w:rPr>
        <w:sz w:val="19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544.95pt;margin-top:778pt;width:10pt;height:15.3pt;z-index:-253097984;mso-position-horizontal-relative:page;mso-position-vertical-relative:page" filled="f" stroked="f">
          <v:textbox inset="0,0,0,0">
            <w:txbxContent>
              <w:p w:rsidR="00772E9C" w:rsidRDefault="00772E9C">
                <w:pPr>
                  <w:spacing w:before="10"/>
                  <w:ind w:left="40"/>
                  <w:rPr>
                    <w:sz w:val="24"/>
                  </w:rPr>
                </w:pP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2E9C" w:rsidRDefault="00772E9C">
    <w:pPr>
      <w:pStyle w:val="a3"/>
      <w:spacing w:line="14" w:lineRule="auto"/>
      <w:rPr>
        <w:sz w:val="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2E9C" w:rsidRDefault="00116143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544.8pt;margin-top:777.5pt;width:10pt;height:15.3pt;z-index:-253096960;mso-position-horizontal-relative:page;mso-position-vertical-relative:page" filled="f" stroked="f">
          <v:textbox inset="0,0,0,0">
            <w:txbxContent>
              <w:p w:rsidR="00772E9C" w:rsidRDefault="00772E9C">
                <w:pPr>
                  <w:spacing w:before="10"/>
                  <w:ind w:left="40"/>
                  <w:rPr>
                    <w:sz w:val="24"/>
                  </w:rPr>
                </w:pP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2E9C" w:rsidRDefault="00116143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792.5pt;margin-top:530.9pt;width:16pt;height:15.3pt;z-index:-253095936;mso-position-horizontal-relative:page;mso-position-vertical-relative:page" filled="f" stroked="f">
          <v:textbox inset="0,0,0,0">
            <w:txbxContent>
              <w:p w:rsidR="00772E9C" w:rsidRDefault="00772E9C">
                <w:pPr>
                  <w:spacing w:before="10"/>
                  <w:ind w:left="40"/>
                  <w:rPr>
                    <w:sz w:val="24"/>
                  </w:rPr>
                </w:pP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2E9C" w:rsidRDefault="00116143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561.3pt;margin-top:778pt;width:14pt;height:15.3pt;z-index:-253094912;mso-position-horizontal-relative:page;mso-position-vertical-relative:page" filled="f" stroked="f">
          <v:textbox inset="0,0,0,0">
            <w:txbxContent>
              <w:p w:rsidR="00772E9C" w:rsidRDefault="00772E9C" w:rsidP="00A0765E">
                <w:pPr>
                  <w:spacing w:before="10"/>
                  <w:rPr>
                    <w:sz w:val="24"/>
                  </w:rPr>
                </w:pPr>
              </w:p>
            </w:txbxContent>
          </v:textbox>
          <w10:wrap anchorx="page" anchory="page"/>
        </v:shape>
      </w:pic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2E9C" w:rsidRDefault="00116143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772.25pt;margin-top:531.4pt;width:14pt;height:15.3pt;z-index:-253093888;mso-position-horizontal-relative:page;mso-position-vertical-relative:page" filled="f" stroked="f">
          <v:textbox inset="0,0,0,0">
            <w:txbxContent>
              <w:p w:rsidR="00772E9C" w:rsidRDefault="00772E9C" w:rsidP="00A0765E">
                <w:pPr>
                  <w:spacing w:before="10"/>
                  <w:rPr>
                    <w:sz w:val="24"/>
                  </w:rPr>
                </w:pPr>
              </w:p>
            </w:txbxContent>
          </v:textbox>
          <w10:wrap anchorx="page" anchory="page"/>
        </v:shape>
      </w:pic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2E9C" w:rsidRDefault="00116143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61.3pt;margin-top:778pt;width:14pt;height:15.3pt;z-index:-253092864;mso-position-horizontal-relative:page;mso-position-vertical-relative:page" filled="f" stroked="f">
          <v:textbox inset="0,0,0,0">
            <w:txbxContent>
              <w:p w:rsidR="00772E9C" w:rsidRDefault="00772E9C" w:rsidP="00CE7752">
                <w:pPr>
                  <w:spacing w:before="10"/>
                  <w:rPr>
                    <w:sz w:val="24"/>
                  </w:rPr>
                </w:pP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6143" w:rsidRDefault="00116143" w:rsidP="00BF51E9">
      <w:r>
        <w:separator/>
      </w:r>
    </w:p>
  </w:footnote>
  <w:footnote w:type="continuationSeparator" w:id="0">
    <w:p w:rsidR="00116143" w:rsidRDefault="00116143" w:rsidP="00BF51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8B7E2E"/>
    <w:multiLevelType w:val="hybridMultilevel"/>
    <w:tmpl w:val="FE7ED818"/>
    <w:lvl w:ilvl="0" w:tplc="CC72E50C">
      <w:numFmt w:val="bullet"/>
      <w:lvlText w:val="-"/>
      <w:lvlJc w:val="left"/>
      <w:pPr>
        <w:ind w:left="84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9C32D092">
      <w:numFmt w:val="bullet"/>
      <w:lvlText w:val="•"/>
      <w:lvlJc w:val="left"/>
      <w:pPr>
        <w:ind w:left="1478" w:hanging="140"/>
      </w:pPr>
      <w:rPr>
        <w:rFonts w:hint="default"/>
        <w:lang w:val="ru-RU" w:eastAsia="ru-RU" w:bidi="ru-RU"/>
      </w:rPr>
    </w:lvl>
    <w:lvl w:ilvl="2" w:tplc="1BA87032">
      <w:numFmt w:val="bullet"/>
      <w:lvlText w:val="•"/>
      <w:lvlJc w:val="left"/>
      <w:pPr>
        <w:ind w:left="2116" w:hanging="140"/>
      </w:pPr>
      <w:rPr>
        <w:rFonts w:hint="default"/>
        <w:lang w:val="ru-RU" w:eastAsia="ru-RU" w:bidi="ru-RU"/>
      </w:rPr>
    </w:lvl>
    <w:lvl w:ilvl="3" w:tplc="CBA2C0B8">
      <w:numFmt w:val="bullet"/>
      <w:lvlText w:val="•"/>
      <w:lvlJc w:val="left"/>
      <w:pPr>
        <w:ind w:left="2754" w:hanging="140"/>
      </w:pPr>
      <w:rPr>
        <w:rFonts w:hint="default"/>
        <w:lang w:val="ru-RU" w:eastAsia="ru-RU" w:bidi="ru-RU"/>
      </w:rPr>
    </w:lvl>
    <w:lvl w:ilvl="4" w:tplc="F10E38BC">
      <w:numFmt w:val="bullet"/>
      <w:lvlText w:val="•"/>
      <w:lvlJc w:val="left"/>
      <w:pPr>
        <w:ind w:left="3392" w:hanging="140"/>
      </w:pPr>
      <w:rPr>
        <w:rFonts w:hint="default"/>
        <w:lang w:val="ru-RU" w:eastAsia="ru-RU" w:bidi="ru-RU"/>
      </w:rPr>
    </w:lvl>
    <w:lvl w:ilvl="5" w:tplc="0A5CE864">
      <w:numFmt w:val="bullet"/>
      <w:lvlText w:val="•"/>
      <w:lvlJc w:val="left"/>
      <w:pPr>
        <w:ind w:left="4031" w:hanging="140"/>
      </w:pPr>
      <w:rPr>
        <w:rFonts w:hint="default"/>
        <w:lang w:val="ru-RU" w:eastAsia="ru-RU" w:bidi="ru-RU"/>
      </w:rPr>
    </w:lvl>
    <w:lvl w:ilvl="6" w:tplc="D6FC2338">
      <w:numFmt w:val="bullet"/>
      <w:lvlText w:val="•"/>
      <w:lvlJc w:val="left"/>
      <w:pPr>
        <w:ind w:left="4669" w:hanging="140"/>
      </w:pPr>
      <w:rPr>
        <w:rFonts w:hint="default"/>
        <w:lang w:val="ru-RU" w:eastAsia="ru-RU" w:bidi="ru-RU"/>
      </w:rPr>
    </w:lvl>
    <w:lvl w:ilvl="7" w:tplc="90DE1428">
      <w:numFmt w:val="bullet"/>
      <w:lvlText w:val="•"/>
      <w:lvlJc w:val="left"/>
      <w:pPr>
        <w:ind w:left="5307" w:hanging="140"/>
      </w:pPr>
      <w:rPr>
        <w:rFonts w:hint="default"/>
        <w:lang w:val="ru-RU" w:eastAsia="ru-RU" w:bidi="ru-RU"/>
      </w:rPr>
    </w:lvl>
    <w:lvl w:ilvl="8" w:tplc="B86C7E9C">
      <w:numFmt w:val="bullet"/>
      <w:lvlText w:val="•"/>
      <w:lvlJc w:val="left"/>
      <w:pPr>
        <w:ind w:left="5945" w:hanging="140"/>
      </w:pPr>
      <w:rPr>
        <w:rFonts w:hint="default"/>
        <w:lang w:val="ru-RU" w:eastAsia="ru-RU" w:bidi="ru-RU"/>
      </w:rPr>
    </w:lvl>
  </w:abstractNum>
  <w:abstractNum w:abstractNumId="1">
    <w:nsid w:val="2F6904FD"/>
    <w:multiLevelType w:val="hybridMultilevel"/>
    <w:tmpl w:val="A5F2D0EE"/>
    <w:lvl w:ilvl="0" w:tplc="D1EE28BE">
      <w:numFmt w:val="bullet"/>
      <w:lvlText w:val="-"/>
      <w:lvlJc w:val="left"/>
      <w:pPr>
        <w:ind w:left="39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827667FC">
      <w:numFmt w:val="bullet"/>
      <w:lvlText w:val="•"/>
      <w:lvlJc w:val="left"/>
      <w:pPr>
        <w:ind w:left="1406" w:hanging="164"/>
      </w:pPr>
      <w:rPr>
        <w:rFonts w:hint="default"/>
        <w:lang w:val="ru-RU" w:eastAsia="ru-RU" w:bidi="ru-RU"/>
      </w:rPr>
    </w:lvl>
    <w:lvl w:ilvl="2" w:tplc="86FA8624">
      <w:numFmt w:val="bullet"/>
      <w:lvlText w:val="•"/>
      <w:lvlJc w:val="left"/>
      <w:pPr>
        <w:ind w:left="2413" w:hanging="164"/>
      </w:pPr>
      <w:rPr>
        <w:rFonts w:hint="default"/>
        <w:lang w:val="ru-RU" w:eastAsia="ru-RU" w:bidi="ru-RU"/>
      </w:rPr>
    </w:lvl>
    <w:lvl w:ilvl="3" w:tplc="78862CF0">
      <w:numFmt w:val="bullet"/>
      <w:lvlText w:val="•"/>
      <w:lvlJc w:val="left"/>
      <w:pPr>
        <w:ind w:left="3419" w:hanging="164"/>
      </w:pPr>
      <w:rPr>
        <w:rFonts w:hint="default"/>
        <w:lang w:val="ru-RU" w:eastAsia="ru-RU" w:bidi="ru-RU"/>
      </w:rPr>
    </w:lvl>
    <w:lvl w:ilvl="4" w:tplc="82822B40">
      <w:numFmt w:val="bullet"/>
      <w:lvlText w:val="•"/>
      <w:lvlJc w:val="left"/>
      <w:pPr>
        <w:ind w:left="4426" w:hanging="164"/>
      </w:pPr>
      <w:rPr>
        <w:rFonts w:hint="default"/>
        <w:lang w:val="ru-RU" w:eastAsia="ru-RU" w:bidi="ru-RU"/>
      </w:rPr>
    </w:lvl>
    <w:lvl w:ilvl="5" w:tplc="AA5C215C">
      <w:numFmt w:val="bullet"/>
      <w:lvlText w:val="•"/>
      <w:lvlJc w:val="left"/>
      <w:pPr>
        <w:ind w:left="5433" w:hanging="164"/>
      </w:pPr>
      <w:rPr>
        <w:rFonts w:hint="default"/>
        <w:lang w:val="ru-RU" w:eastAsia="ru-RU" w:bidi="ru-RU"/>
      </w:rPr>
    </w:lvl>
    <w:lvl w:ilvl="6" w:tplc="2182F12A">
      <w:numFmt w:val="bullet"/>
      <w:lvlText w:val="•"/>
      <w:lvlJc w:val="left"/>
      <w:pPr>
        <w:ind w:left="6439" w:hanging="164"/>
      </w:pPr>
      <w:rPr>
        <w:rFonts w:hint="default"/>
        <w:lang w:val="ru-RU" w:eastAsia="ru-RU" w:bidi="ru-RU"/>
      </w:rPr>
    </w:lvl>
    <w:lvl w:ilvl="7" w:tplc="6E0EA0DE">
      <w:numFmt w:val="bullet"/>
      <w:lvlText w:val="•"/>
      <w:lvlJc w:val="left"/>
      <w:pPr>
        <w:ind w:left="7446" w:hanging="164"/>
      </w:pPr>
      <w:rPr>
        <w:rFonts w:hint="default"/>
        <w:lang w:val="ru-RU" w:eastAsia="ru-RU" w:bidi="ru-RU"/>
      </w:rPr>
    </w:lvl>
    <w:lvl w:ilvl="8" w:tplc="14462392">
      <w:numFmt w:val="bullet"/>
      <w:lvlText w:val="•"/>
      <w:lvlJc w:val="left"/>
      <w:pPr>
        <w:ind w:left="8453" w:hanging="164"/>
      </w:pPr>
      <w:rPr>
        <w:rFonts w:hint="default"/>
        <w:lang w:val="ru-RU" w:eastAsia="ru-RU" w:bidi="ru-RU"/>
      </w:rPr>
    </w:lvl>
  </w:abstractNum>
  <w:abstractNum w:abstractNumId="2">
    <w:nsid w:val="470A0011"/>
    <w:multiLevelType w:val="hybridMultilevel"/>
    <w:tmpl w:val="81CE286E"/>
    <w:lvl w:ilvl="0" w:tplc="4716947E">
      <w:numFmt w:val="bullet"/>
      <w:lvlText w:val="-"/>
      <w:lvlJc w:val="left"/>
      <w:pPr>
        <w:ind w:left="108" w:hanging="156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50AC321E">
      <w:numFmt w:val="bullet"/>
      <w:lvlText w:val="•"/>
      <w:lvlJc w:val="left"/>
      <w:pPr>
        <w:ind w:left="812" w:hanging="156"/>
      </w:pPr>
      <w:rPr>
        <w:rFonts w:hint="default"/>
        <w:lang w:val="ru-RU" w:eastAsia="ru-RU" w:bidi="ru-RU"/>
      </w:rPr>
    </w:lvl>
    <w:lvl w:ilvl="2" w:tplc="0FFCB5DC">
      <w:numFmt w:val="bullet"/>
      <w:lvlText w:val="•"/>
      <w:lvlJc w:val="left"/>
      <w:pPr>
        <w:ind w:left="1524" w:hanging="156"/>
      </w:pPr>
      <w:rPr>
        <w:rFonts w:hint="default"/>
        <w:lang w:val="ru-RU" w:eastAsia="ru-RU" w:bidi="ru-RU"/>
      </w:rPr>
    </w:lvl>
    <w:lvl w:ilvl="3" w:tplc="4D041ABE">
      <w:numFmt w:val="bullet"/>
      <w:lvlText w:val="•"/>
      <w:lvlJc w:val="left"/>
      <w:pPr>
        <w:ind w:left="2236" w:hanging="156"/>
      </w:pPr>
      <w:rPr>
        <w:rFonts w:hint="default"/>
        <w:lang w:val="ru-RU" w:eastAsia="ru-RU" w:bidi="ru-RU"/>
      </w:rPr>
    </w:lvl>
    <w:lvl w:ilvl="4" w:tplc="393E46DA">
      <w:numFmt w:val="bullet"/>
      <w:lvlText w:val="•"/>
      <w:lvlJc w:val="left"/>
      <w:pPr>
        <w:ind w:left="2948" w:hanging="156"/>
      </w:pPr>
      <w:rPr>
        <w:rFonts w:hint="default"/>
        <w:lang w:val="ru-RU" w:eastAsia="ru-RU" w:bidi="ru-RU"/>
      </w:rPr>
    </w:lvl>
    <w:lvl w:ilvl="5" w:tplc="8ECC96F4">
      <w:numFmt w:val="bullet"/>
      <w:lvlText w:val="•"/>
      <w:lvlJc w:val="left"/>
      <w:pPr>
        <w:ind w:left="3661" w:hanging="156"/>
      </w:pPr>
      <w:rPr>
        <w:rFonts w:hint="default"/>
        <w:lang w:val="ru-RU" w:eastAsia="ru-RU" w:bidi="ru-RU"/>
      </w:rPr>
    </w:lvl>
    <w:lvl w:ilvl="6" w:tplc="8D58FB2C">
      <w:numFmt w:val="bullet"/>
      <w:lvlText w:val="•"/>
      <w:lvlJc w:val="left"/>
      <w:pPr>
        <w:ind w:left="4373" w:hanging="156"/>
      </w:pPr>
      <w:rPr>
        <w:rFonts w:hint="default"/>
        <w:lang w:val="ru-RU" w:eastAsia="ru-RU" w:bidi="ru-RU"/>
      </w:rPr>
    </w:lvl>
    <w:lvl w:ilvl="7" w:tplc="52BC69F2">
      <w:numFmt w:val="bullet"/>
      <w:lvlText w:val="•"/>
      <w:lvlJc w:val="left"/>
      <w:pPr>
        <w:ind w:left="5085" w:hanging="156"/>
      </w:pPr>
      <w:rPr>
        <w:rFonts w:hint="default"/>
        <w:lang w:val="ru-RU" w:eastAsia="ru-RU" w:bidi="ru-RU"/>
      </w:rPr>
    </w:lvl>
    <w:lvl w:ilvl="8" w:tplc="F69C7B1E">
      <w:numFmt w:val="bullet"/>
      <w:lvlText w:val="•"/>
      <w:lvlJc w:val="left"/>
      <w:pPr>
        <w:ind w:left="5797" w:hanging="156"/>
      </w:pPr>
      <w:rPr>
        <w:rFonts w:hint="default"/>
        <w:lang w:val="ru-RU" w:eastAsia="ru-RU" w:bidi="ru-RU"/>
      </w:rPr>
    </w:lvl>
  </w:abstractNum>
  <w:abstractNum w:abstractNumId="3">
    <w:nsid w:val="52D74A0A"/>
    <w:multiLevelType w:val="hybridMultilevel"/>
    <w:tmpl w:val="3E7A3DBA"/>
    <w:lvl w:ilvl="0" w:tplc="72000C14">
      <w:numFmt w:val="bullet"/>
      <w:lvlText w:val="-"/>
      <w:lvlJc w:val="left"/>
      <w:pPr>
        <w:ind w:left="108" w:hanging="240"/>
      </w:pPr>
      <w:rPr>
        <w:rFonts w:ascii="Times New Roman" w:eastAsia="Times New Roman" w:hAnsi="Times New Roman" w:cs="Times New Roman" w:hint="default"/>
        <w:spacing w:val="-23"/>
        <w:w w:val="99"/>
        <w:sz w:val="24"/>
        <w:szCs w:val="24"/>
        <w:lang w:val="ru-RU" w:eastAsia="ru-RU" w:bidi="ru-RU"/>
      </w:rPr>
    </w:lvl>
    <w:lvl w:ilvl="1" w:tplc="C2D046A0">
      <w:numFmt w:val="bullet"/>
      <w:lvlText w:val="•"/>
      <w:lvlJc w:val="left"/>
      <w:pPr>
        <w:ind w:left="812" w:hanging="240"/>
      </w:pPr>
      <w:rPr>
        <w:rFonts w:hint="default"/>
        <w:lang w:val="ru-RU" w:eastAsia="ru-RU" w:bidi="ru-RU"/>
      </w:rPr>
    </w:lvl>
    <w:lvl w:ilvl="2" w:tplc="BB8EB792">
      <w:numFmt w:val="bullet"/>
      <w:lvlText w:val="•"/>
      <w:lvlJc w:val="left"/>
      <w:pPr>
        <w:ind w:left="1524" w:hanging="240"/>
      </w:pPr>
      <w:rPr>
        <w:rFonts w:hint="default"/>
        <w:lang w:val="ru-RU" w:eastAsia="ru-RU" w:bidi="ru-RU"/>
      </w:rPr>
    </w:lvl>
    <w:lvl w:ilvl="3" w:tplc="F53ED580">
      <w:numFmt w:val="bullet"/>
      <w:lvlText w:val="•"/>
      <w:lvlJc w:val="left"/>
      <w:pPr>
        <w:ind w:left="2236" w:hanging="240"/>
      </w:pPr>
      <w:rPr>
        <w:rFonts w:hint="default"/>
        <w:lang w:val="ru-RU" w:eastAsia="ru-RU" w:bidi="ru-RU"/>
      </w:rPr>
    </w:lvl>
    <w:lvl w:ilvl="4" w:tplc="106EBD14">
      <w:numFmt w:val="bullet"/>
      <w:lvlText w:val="•"/>
      <w:lvlJc w:val="left"/>
      <w:pPr>
        <w:ind w:left="2948" w:hanging="240"/>
      </w:pPr>
      <w:rPr>
        <w:rFonts w:hint="default"/>
        <w:lang w:val="ru-RU" w:eastAsia="ru-RU" w:bidi="ru-RU"/>
      </w:rPr>
    </w:lvl>
    <w:lvl w:ilvl="5" w:tplc="60F06420">
      <w:numFmt w:val="bullet"/>
      <w:lvlText w:val="•"/>
      <w:lvlJc w:val="left"/>
      <w:pPr>
        <w:ind w:left="3661" w:hanging="240"/>
      </w:pPr>
      <w:rPr>
        <w:rFonts w:hint="default"/>
        <w:lang w:val="ru-RU" w:eastAsia="ru-RU" w:bidi="ru-RU"/>
      </w:rPr>
    </w:lvl>
    <w:lvl w:ilvl="6" w:tplc="96E8CB82">
      <w:numFmt w:val="bullet"/>
      <w:lvlText w:val="•"/>
      <w:lvlJc w:val="left"/>
      <w:pPr>
        <w:ind w:left="4373" w:hanging="240"/>
      </w:pPr>
      <w:rPr>
        <w:rFonts w:hint="default"/>
        <w:lang w:val="ru-RU" w:eastAsia="ru-RU" w:bidi="ru-RU"/>
      </w:rPr>
    </w:lvl>
    <w:lvl w:ilvl="7" w:tplc="D14A8420">
      <w:numFmt w:val="bullet"/>
      <w:lvlText w:val="•"/>
      <w:lvlJc w:val="left"/>
      <w:pPr>
        <w:ind w:left="5085" w:hanging="240"/>
      </w:pPr>
      <w:rPr>
        <w:rFonts w:hint="default"/>
        <w:lang w:val="ru-RU" w:eastAsia="ru-RU" w:bidi="ru-RU"/>
      </w:rPr>
    </w:lvl>
    <w:lvl w:ilvl="8" w:tplc="38403C0C">
      <w:numFmt w:val="bullet"/>
      <w:lvlText w:val="•"/>
      <w:lvlJc w:val="left"/>
      <w:pPr>
        <w:ind w:left="5797" w:hanging="240"/>
      </w:pPr>
      <w:rPr>
        <w:rFonts w:hint="default"/>
        <w:lang w:val="ru-RU" w:eastAsia="ru-RU" w:bidi="ru-RU"/>
      </w:rPr>
    </w:lvl>
  </w:abstractNum>
  <w:abstractNum w:abstractNumId="4">
    <w:nsid w:val="58B978AC"/>
    <w:multiLevelType w:val="hybridMultilevel"/>
    <w:tmpl w:val="4C967676"/>
    <w:lvl w:ilvl="0" w:tplc="270A2412">
      <w:start w:val="1"/>
      <w:numFmt w:val="decimal"/>
      <w:lvlText w:val="%1."/>
      <w:lvlJc w:val="left"/>
      <w:pPr>
        <w:ind w:left="7795" w:hanging="281"/>
        <w:jc w:val="left"/>
      </w:pPr>
      <w:rPr>
        <w:rFonts w:ascii="Arial" w:eastAsia="Times New Roman" w:hAnsi="Arial" w:cs="Arial" w:hint="default"/>
        <w:w w:val="100"/>
        <w:sz w:val="24"/>
        <w:szCs w:val="24"/>
        <w:lang w:val="ru-RU" w:eastAsia="ru-RU" w:bidi="ru-RU"/>
      </w:rPr>
    </w:lvl>
    <w:lvl w:ilvl="1" w:tplc="BF384EAC">
      <w:start w:val="1"/>
      <w:numFmt w:val="decimal"/>
      <w:lvlText w:val="%2."/>
      <w:lvlJc w:val="left"/>
      <w:pPr>
        <w:ind w:left="8882" w:hanging="240"/>
        <w:jc w:val="right"/>
      </w:pPr>
      <w:rPr>
        <w:rFonts w:ascii="Times New Roman" w:eastAsia="Times New Roman" w:hAnsi="Times New Roman" w:cs="Times New Roman" w:hint="default"/>
        <w:b w:val="0"/>
        <w:bCs/>
        <w:spacing w:val="-3"/>
        <w:w w:val="100"/>
        <w:sz w:val="24"/>
        <w:szCs w:val="24"/>
        <w:lang w:val="ru-RU" w:eastAsia="ru-RU" w:bidi="ru-RU"/>
      </w:rPr>
    </w:lvl>
    <w:lvl w:ilvl="2" w:tplc="06A89AF2">
      <w:numFmt w:val="bullet"/>
      <w:lvlText w:val="•"/>
      <w:lvlJc w:val="left"/>
      <w:pPr>
        <w:ind w:left="12385" w:hanging="240"/>
      </w:pPr>
      <w:rPr>
        <w:rFonts w:hint="default"/>
        <w:lang w:val="ru-RU" w:eastAsia="ru-RU" w:bidi="ru-RU"/>
      </w:rPr>
    </w:lvl>
    <w:lvl w:ilvl="3" w:tplc="C7EAEDCE">
      <w:numFmt w:val="bullet"/>
      <w:lvlText w:val="•"/>
      <w:lvlJc w:val="left"/>
      <w:pPr>
        <w:ind w:left="13083" w:hanging="240"/>
      </w:pPr>
      <w:rPr>
        <w:rFonts w:hint="default"/>
        <w:lang w:val="ru-RU" w:eastAsia="ru-RU" w:bidi="ru-RU"/>
      </w:rPr>
    </w:lvl>
    <w:lvl w:ilvl="4" w:tplc="BE5097C0">
      <w:numFmt w:val="bullet"/>
      <w:lvlText w:val="•"/>
      <w:lvlJc w:val="left"/>
      <w:pPr>
        <w:ind w:left="13782" w:hanging="240"/>
      </w:pPr>
      <w:rPr>
        <w:rFonts w:hint="default"/>
        <w:lang w:val="ru-RU" w:eastAsia="ru-RU" w:bidi="ru-RU"/>
      </w:rPr>
    </w:lvl>
    <w:lvl w:ilvl="5" w:tplc="2A9E53C6">
      <w:numFmt w:val="bullet"/>
      <w:lvlText w:val="•"/>
      <w:lvlJc w:val="left"/>
      <w:pPr>
        <w:ind w:left="14480" w:hanging="240"/>
      </w:pPr>
      <w:rPr>
        <w:rFonts w:hint="default"/>
        <w:lang w:val="ru-RU" w:eastAsia="ru-RU" w:bidi="ru-RU"/>
      </w:rPr>
    </w:lvl>
    <w:lvl w:ilvl="6" w:tplc="3526664A">
      <w:numFmt w:val="bullet"/>
      <w:lvlText w:val="•"/>
      <w:lvlJc w:val="left"/>
      <w:pPr>
        <w:ind w:left="15179" w:hanging="240"/>
      </w:pPr>
      <w:rPr>
        <w:rFonts w:hint="default"/>
        <w:lang w:val="ru-RU" w:eastAsia="ru-RU" w:bidi="ru-RU"/>
      </w:rPr>
    </w:lvl>
    <w:lvl w:ilvl="7" w:tplc="7A8CBD14">
      <w:numFmt w:val="bullet"/>
      <w:lvlText w:val="•"/>
      <w:lvlJc w:val="left"/>
      <w:pPr>
        <w:ind w:left="15877" w:hanging="240"/>
      </w:pPr>
      <w:rPr>
        <w:rFonts w:hint="default"/>
        <w:lang w:val="ru-RU" w:eastAsia="ru-RU" w:bidi="ru-RU"/>
      </w:rPr>
    </w:lvl>
    <w:lvl w:ilvl="8" w:tplc="24206B38">
      <w:numFmt w:val="bullet"/>
      <w:lvlText w:val="•"/>
      <w:lvlJc w:val="left"/>
      <w:pPr>
        <w:ind w:left="16576" w:hanging="240"/>
      </w:pPr>
      <w:rPr>
        <w:rFonts w:hint="default"/>
        <w:lang w:val="ru-RU" w:eastAsia="ru-RU" w:bidi="ru-RU"/>
      </w:rPr>
    </w:lvl>
  </w:abstractNum>
  <w:abstractNum w:abstractNumId="5">
    <w:nsid w:val="70E60721"/>
    <w:multiLevelType w:val="hybridMultilevel"/>
    <w:tmpl w:val="51F225A0"/>
    <w:lvl w:ilvl="0" w:tplc="C8B45BB2">
      <w:numFmt w:val="bullet"/>
      <w:lvlText w:val="-"/>
      <w:lvlJc w:val="left"/>
      <w:pPr>
        <w:ind w:left="108" w:hanging="142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131A24B2">
      <w:numFmt w:val="bullet"/>
      <w:lvlText w:val="•"/>
      <w:lvlJc w:val="left"/>
      <w:pPr>
        <w:ind w:left="812" w:hanging="142"/>
      </w:pPr>
      <w:rPr>
        <w:rFonts w:hint="default"/>
        <w:lang w:val="ru-RU" w:eastAsia="ru-RU" w:bidi="ru-RU"/>
      </w:rPr>
    </w:lvl>
    <w:lvl w:ilvl="2" w:tplc="4536B6C0">
      <w:numFmt w:val="bullet"/>
      <w:lvlText w:val="•"/>
      <w:lvlJc w:val="left"/>
      <w:pPr>
        <w:ind w:left="1524" w:hanging="142"/>
      </w:pPr>
      <w:rPr>
        <w:rFonts w:hint="default"/>
        <w:lang w:val="ru-RU" w:eastAsia="ru-RU" w:bidi="ru-RU"/>
      </w:rPr>
    </w:lvl>
    <w:lvl w:ilvl="3" w:tplc="9978F4DA">
      <w:numFmt w:val="bullet"/>
      <w:lvlText w:val="•"/>
      <w:lvlJc w:val="left"/>
      <w:pPr>
        <w:ind w:left="2236" w:hanging="142"/>
      </w:pPr>
      <w:rPr>
        <w:rFonts w:hint="default"/>
        <w:lang w:val="ru-RU" w:eastAsia="ru-RU" w:bidi="ru-RU"/>
      </w:rPr>
    </w:lvl>
    <w:lvl w:ilvl="4" w:tplc="1A3482EE">
      <w:numFmt w:val="bullet"/>
      <w:lvlText w:val="•"/>
      <w:lvlJc w:val="left"/>
      <w:pPr>
        <w:ind w:left="2948" w:hanging="142"/>
      </w:pPr>
      <w:rPr>
        <w:rFonts w:hint="default"/>
        <w:lang w:val="ru-RU" w:eastAsia="ru-RU" w:bidi="ru-RU"/>
      </w:rPr>
    </w:lvl>
    <w:lvl w:ilvl="5" w:tplc="69E01688">
      <w:numFmt w:val="bullet"/>
      <w:lvlText w:val="•"/>
      <w:lvlJc w:val="left"/>
      <w:pPr>
        <w:ind w:left="3661" w:hanging="142"/>
      </w:pPr>
      <w:rPr>
        <w:rFonts w:hint="default"/>
        <w:lang w:val="ru-RU" w:eastAsia="ru-RU" w:bidi="ru-RU"/>
      </w:rPr>
    </w:lvl>
    <w:lvl w:ilvl="6" w:tplc="CE12FC98">
      <w:numFmt w:val="bullet"/>
      <w:lvlText w:val="•"/>
      <w:lvlJc w:val="left"/>
      <w:pPr>
        <w:ind w:left="4373" w:hanging="142"/>
      </w:pPr>
      <w:rPr>
        <w:rFonts w:hint="default"/>
        <w:lang w:val="ru-RU" w:eastAsia="ru-RU" w:bidi="ru-RU"/>
      </w:rPr>
    </w:lvl>
    <w:lvl w:ilvl="7" w:tplc="E09ECA38">
      <w:numFmt w:val="bullet"/>
      <w:lvlText w:val="•"/>
      <w:lvlJc w:val="left"/>
      <w:pPr>
        <w:ind w:left="5085" w:hanging="142"/>
      </w:pPr>
      <w:rPr>
        <w:rFonts w:hint="default"/>
        <w:lang w:val="ru-RU" w:eastAsia="ru-RU" w:bidi="ru-RU"/>
      </w:rPr>
    </w:lvl>
    <w:lvl w:ilvl="8" w:tplc="576640CE">
      <w:numFmt w:val="bullet"/>
      <w:lvlText w:val="•"/>
      <w:lvlJc w:val="left"/>
      <w:pPr>
        <w:ind w:left="5797" w:hanging="142"/>
      </w:pPr>
      <w:rPr>
        <w:rFonts w:hint="default"/>
        <w:lang w:val="ru-RU" w:eastAsia="ru-RU" w:bidi="ru-RU"/>
      </w:rPr>
    </w:lvl>
  </w:abstractNum>
  <w:abstractNum w:abstractNumId="6">
    <w:nsid w:val="7F9E149A"/>
    <w:multiLevelType w:val="hybridMultilevel"/>
    <w:tmpl w:val="F7C4CB3E"/>
    <w:lvl w:ilvl="0" w:tplc="AF78FB20">
      <w:start w:val="1"/>
      <w:numFmt w:val="decimal"/>
      <w:lvlText w:val="%1."/>
      <w:lvlJc w:val="left"/>
      <w:pPr>
        <w:ind w:left="230" w:hanging="312"/>
        <w:jc w:val="right"/>
      </w:pPr>
      <w:rPr>
        <w:rFonts w:hint="default"/>
        <w:spacing w:val="0"/>
        <w:w w:val="100"/>
        <w:lang w:val="ru-RU" w:eastAsia="ru-RU" w:bidi="ru-RU"/>
      </w:rPr>
    </w:lvl>
    <w:lvl w:ilvl="1" w:tplc="8076D308">
      <w:numFmt w:val="bullet"/>
      <w:lvlText w:val="•"/>
      <w:lvlJc w:val="left"/>
      <w:pPr>
        <w:ind w:left="1262" w:hanging="312"/>
      </w:pPr>
      <w:rPr>
        <w:rFonts w:hint="default"/>
        <w:lang w:val="ru-RU" w:eastAsia="ru-RU" w:bidi="ru-RU"/>
      </w:rPr>
    </w:lvl>
    <w:lvl w:ilvl="2" w:tplc="79CCEFEA">
      <w:numFmt w:val="bullet"/>
      <w:lvlText w:val="•"/>
      <w:lvlJc w:val="left"/>
      <w:pPr>
        <w:ind w:left="2285" w:hanging="312"/>
      </w:pPr>
      <w:rPr>
        <w:rFonts w:hint="default"/>
        <w:lang w:val="ru-RU" w:eastAsia="ru-RU" w:bidi="ru-RU"/>
      </w:rPr>
    </w:lvl>
    <w:lvl w:ilvl="3" w:tplc="98463D3E">
      <w:numFmt w:val="bullet"/>
      <w:lvlText w:val="•"/>
      <w:lvlJc w:val="left"/>
      <w:pPr>
        <w:ind w:left="3307" w:hanging="312"/>
      </w:pPr>
      <w:rPr>
        <w:rFonts w:hint="default"/>
        <w:lang w:val="ru-RU" w:eastAsia="ru-RU" w:bidi="ru-RU"/>
      </w:rPr>
    </w:lvl>
    <w:lvl w:ilvl="4" w:tplc="C0C85AB0">
      <w:numFmt w:val="bullet"/>
      <w:lvlText w:val="•"/>
      <w:lvlJc w:val="left"/>
      <w:pPr>
        <w:ind w:left="4330" w:hanging="312"/>
      </w:pPr>
      <w:rPr>
        <w:rFonts w:hint="default"/>
        <w:lang w:val="ru-RU" w:eastAsia="ru-RU" w:bidi="ru-RU"/>
      </w:rPr>
    </w:lvl>
    <w:lvl w:ilvl="5" w:tplc="6B50343A">
      <w:numFmt w:val="bullet"/>
      <w:lvlText w:val="•"/>
      <w:lvlJc w:val="left"/>
      <w:pPr>
        <w:ind w:left="5353" w:hanging="312"/>
      </w:pPr>
      <w:rPr>
        <w:rFonts w:hint="default"/>
        <w:lang w:val="ru-RU" w:eastAsia="ru-RU" w:bidi="ru-RU"/>
      </w:rPr>
    </w:lvl>
    <w:lvl w:ilvl="6" w:tplc="0C964A18">
      <w:numFmt w:val="bullet"/>
      <w:lvlText w:val="•"/>
      <w:lvlJc w:val="left"/>
      <w:pPr>
        <w:ind w:left="6375" w:hanging="312"/>
      </w:pPr>
      <w:rPr>
        <w:rFonts w:hint="default"/>
        <w:lang w:val="ru-RU" w:eastAsia="ru-RU" w:bidi="ru-RU"/>
      </w:rPr>
    </w:lvl>
    <w:lvl w:ilvl="7" w:tplc="04DE1046">
      <w:numFmt w:val="bullet"/>
      <w:lvlText w:val="•"/>
      <w:lvlJc w:val="left"/>
      <w:pPr>
        <w:ind w:left="7398" w:hanging="312"/>
      </w:pPr>
      <w:rPr>
        <w:rFonts w:hint="default"/>
        <w:lang w:val="ru-RU" w:eastAsia="ru-RU" w:bidi="ru-RU"/>
      </w:rPr>
    </w:lvl>
    <w:lvl w:ilvl="8" w:tplc="CE68FC98">
      <w:numFmt w:val="bullet"/>
      <w:lvlText w:val="•"/>
      <w:lvlJc w:val="left"/>
      <w:pPr>
        <w:ind w:left="8421" w:hanging="312"/>
      </w:pPr>
      <w:rPr>
        <w:rFonts w:hint="default"/>
        <w:lang w:val="ru-RU" w:eastAsia="ru-RU" w:bidi="ru-RU"/>
      </w:r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2"/>
  </w:num>
  <w:num w:numId="5">
    <w:abstractNumId w:val="3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BF51E9"/>
    <w:rsid w:val="00000C48"/>
    <w:rsid w:val="00074B70"/>
    <w:rsid w:val="00116143"/>
    <w:rsid w:val="001A3DEC"/>
    <w:rsid w:val="00217D88"/>
    <w:rsid w:val="002427CB"/>
    <w:rsid w:val="002630DF"/>
    <w:rsid w:val="00334934"/>
    <w:rsid w:val="00413021"/>
    <w:rsid w:val="00472B24"/>
    <w:rsid w:val="004F5630"/>
    <w:rsid w:val="005360E3"/>
    <w:rsid w:val="0058604D"/>
    <w:rsid w:val="00606DEA"/>
    <w:rsid w:val="006C1C65"/>
    <w:rsid w:val="00707DDB"/>
    <w:rsid w:val="00764681"/>
    <w:rsid w:val="00772E9C"/>
    <w:rsid w:val="00824054"/>
    <w:rsid w:val="008B1DBB"/>
    <w:rsid w:val="00914DC5"/>
    <w:rsid w:val="009431F7"/>
    <w:rsid w:val="0095642D"/>
    <w:rsid w:val="00A0765E"/>
    <w:rsid w:val="00A14196"/>
    <w:rsid w:val="00A64CA4"/>
    <w:rsid w:val="00AD282D"/>
    <w:rsid w:val="00BF51E9"/>
    <w:rsid w:val="00CE7752"/>
    <w:rsid w:val="00D14812"/>
    <w:rsid w:val="00D37024"/>
    <w:rsid w:val="00DD32B4"/>
    <w:rsid w:val="00E81507"/>
    <w:rsid w:val="00EF17BF"/>
    <w:rsid w:val="00FA0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F51E9"/>
    <w:rPr>
      <w:rFonts w:ascii="Times New Roman" w:eastAsia="Times New Roman" w:hAnsi="Times New Roman" w:cs="Times New Roman"/>
      <w:lang w:val="ru-RU"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F51E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BF51E9"/>
    <w:rPr>
      <w:sz w:val="28"/>
      <w:szCs w:val="28"/>
    </w:rPr>
  </w:style>
  <w:style w:type="paragraph" w:customStyle="1" w:styleId="11">
    <w:name w:val="Заголовок 11"/>
    <w:basedOn w:val="a"/>
    <w:uiPriority w:val="1"/>
    <w:qFormat/>
    <w:rsid w:val="00BF51E9"/>
    <w:pPr>
      <w:ind w:left="1824" w:hanging="29"/>
      <w:jc w:val="both"/>
      <w:outlineLvl w:val="1"/>
    </w:pPr>
    <w:rPr>
      <w:b/>
      <w:bCs/>
      <w:sz w:val="36"/>
      <w:szCs w:val="36"/>
    </w:rPr>
  </w:style>
  <w:style w:type="paragraph" w:customStyle="1" w:styleId="21">
    <w:name w:val="Заголовок 21"/>
    <w:basedOn w:val="a"/>
    <w:uiPriority w:val="1"/>
    <w:qFormat/>
    <w:rsid w:val="00BF51E9"/>
    <w:pPr>
      <w:ind w:left="517" w:hanging="1743"/>
      <w:jc w:val="both"/>
      <w:outlineLvl w:val="2"/>
    </w:pPr>
    <w:rPr>
      <w:b/>
      <w:bCs/>
      <w:sz w:val="28"/>
      <w:szCs w:val="28"/>
    </w:rPr>
  </w:style>
  <w:style w:type="paragraph" w:styleId="a4">
    <w:name w:val="List Paragraph"/>
    <w:basedOn w:val="a"/>
    <w:uiPriority w:val="1"/>
    <w:qFormat/>
    <w:rsid w:val="00BF51E9"/>
    <w:pPr>
      <w:ind w:left="394" w:hanging="281"/>
    </w:pPr>
  </w:style>
  <w:style w:type="paragraph" w:customStyle="1" w:styleId="TableParagraph">
    <w:name w:val="Table Paragraph"/>
    <w:basedOn w:val="a"/>
    <w:uiPriority w:val="1"/>
    <w:qFormat/>
    <w:rsid w:val="00BF51E9"/>
  </w:style>
  <w:style w:type="paragraph" w:styleId="a5">
    <w:name w:val="header"/>
    <w:basedOn w:val="a"/>
    <w:link w:val="a6"/>
    <w:uiPriority w:val="99"/>
    <w:unhideWhenUsed/>
    <w:rsid w:val="0076468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64681"/>
    <w:rPr>
      <w:rFonts w:ascii="Times New Roman" w:eastAsia="Times New Roman" w:hAnsi="Times New Roman" w:cs="Times New Roman"/>
      <w:lang w:val="ru-RU" w:eastAsia="ru-RU" w:bidi="ru-RU"/>
    </w:rPr>
  </w:style>
  <w:style w:type="paragraph" w:styleId="a7">
    <w:name w:val="footer"/>
    <w:basedOn w:val="a"/>
    <w:link w:val="a8"/>
    <w:uiPriority w:val="99"/>
    <w:unhideWhenUsed/>
    <w:rsid w:val="0076468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64681"/>
    <w:rPr>
      <w:rFonts w:ascii="Times New Roman" w:eastAsia="Times New Roman" w:hAnsi="Times New Roman" w:cs="Times New Roman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4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footer" Target="footer7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AE5B64-41AF-4FE3-BC3C-BAA87BF724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242</TotalTime>
  <Pages>1</Pages>
  <Words>2342</Words>
  <Characters>13352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RePack by Diakov</cp:lastModifiedBy>
  <cp:revision>13</cp:revision>
  <dcterms:created xsi:type="dcterms:W3CDTF">2020-06-16T02:50:00Z</dcterms:created>
  <dcterms:modified xsi:type="dcterms:W3CDTF">2020-06-26T08:55:00Z</dcterms:modified>
</cp:coreProperties>
</file>